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5C75" w14:textId="7A5DDBD5" w:rsidR="00BB6F4D" w:rsidRDefault="00C0046A" w:rsidP="00A108A8">
      <w:pPr>
        <w:pStyle w:val="Heading1"/>
        <w:rPr>
          <w:rFonts w:eastAsia="Times New Roman"/>
          <w:lang w:eastAsia="en-GB"/>
        </w:rPr>
      </w:pPr>
      <w:bookmarkStart w:id="0" w:name="_Toc221786835"/>
      <w:r w:rsidRPr="00BF5218">
        <w:rPr>
          <w:rFonts w:eastAsia="Times New Roman"/>
          <w:lang w:eastAsia="en-GB"/>
        </w:rPr>
        <w:t>Fenland District Council – No P</w:t>
      </w:r>
      <w:r w:rsidR="008533EB">
        <w:rPr>
          <w:rFonts w:eastAsia="Times New Roman"/>
          <w:lang w:eastAsia="en-GB"/>
        </w:rPr>
        <w:t>urchase Order</w:t>
      </w:r>
      <w:r w:rsidRPr="00BF5218">
        <w:rPr>
          <w:rFonts w:eastAsia="Times New Roman"/>
          <w:lang w:eastAsia="en-GB"/>
        </w:rPr>
        <w:t xml:space="preserve"> No Pay </w:t>
      </w:r>
      <w:r w:rsidR="00BA53D4">
        <w:rPr>
          <w:rFonts w:eastAsia="Times New Roman"/>
          <w:lang w:eastAsia="en-GB"/>
        </w:rPr>
        <w:t>Guidance</w:t>
      </w:r>
      <w:bookmarkEnd w:id="0"/>
    </w:p>
    <w:sdt>
      <w:sdtPr>
        <w:rPr>
          <w:rFonts w:asciiTheme="minorHAnsi" w:eastAsiaTheme="minorHAnsi" w:hAnsiTheme="minorHAnsi" w:cstheme="minorBidi"/>
          <w:color w:val="auto"/>
          <w:kern w:val="2"/>
          <w:sz w:val="24"/>
          <w:szCs w:val="24"/>
          <w:lang w:val="en-GB"/>
          <w14:ligatures w14:val="standardContextual"/>
        </w:rPr>
        <w:id w:val="84267085"/>
        <w:docPartObj>
          <w:docPartGallery w:val="Table of Contents"/>
          <w:docPartUnique/>
        </w:docPartObj>
      </w:sdtPr>
      <w:sdtEndPr>
        <w:rPr>
          <w:b/>
          <w:bCs/>
          <w:noProof/>
        </w:rPr>
      </w:sdtEndPr>
      <w:sdtContent>
        <w:p w14:paraId="74E750CE" w14:textId="29F6F786" w:rsidR="00113868" w:rsidRDefault="00113868">
          <w:pPr>
            <w:pStyle w:val="TOCHeading"/>
          </w:pPr>
          <w:r>
            <w:t>Contents</w:t>
          </w:r>
        </w:p>
        <w:p w14:paraId="114E36BA" w14:textId="77777777" w:rsidR="00113868" w:rsidRPr="00113868" w:rsidRDefault="00113868" w:rsidP="00113868">
          <w:pPr>
            <w:rPr>
              <w:lang w:val="en-US"/>
            </w:rPr>
          </w:pPr>
        </w:p>
        <w:p w14:paraId="1BEA2BCE" w14:textId="24F20FF6" w:rsidR="00005129" w:rsidRDefault="0011386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1786835" w:history="1">
            <w:r w:rsidR="00005129" w:rsidRPr="00E51E5E">
              <w:rPr>
                <w:rStyle w:val="Hyperlink"/>
                <w:rFonts w:eastAsia="Times New Roman"/>
                <w:noProof/>
                <w:lang w:eastAsia="en-GB"/>
              </w:rPr>
              <w:t>Fenland District Council – No Purchase Order No Pay Guidance</w:t>
            </w:r>
            <w:r w:rsidR="00005129">
              <w:rPr>
                <w:noProof/>
                <w:webHidden/>
              </w:rPr>
              <w:tab/>
            </w:r>
            <w:r w:rsidR="00005129">
              <w:rPr>
                <w:noProof/>
                <w:webHidden/>
              </w:rPr>
              <w:fldChar w:fldCharType="begin"/>
            </w:r>
            <w:r w:rsidR="00005129">
              <w:rPr>
                <w:noProof/>
                <w:webHidden/>
              </w:rPr>
              <w:instrText xml:space="preserve"> PAGEREF _Toc221786835 \h </w:instrText>
            </w:r>
            <w:r w:rsidR="00005129">
              <w:rPr>
                <w:noProof/>
                <w:webHidden/>
              </w:rPr>
            </w:r>
            <w:r w:rsidR="00005129">
              <w:rPr>
                <w:noProof/>
                <w:webHidden/>
              </w:rPr>
              <w:fldChar w:fldCharType="separate"/>
            </w:r>
            <w:r w:rsidR="00005129">
              <w:rPr>
                <w:noProof/>
                <w:webHidden/>
              </w:rPr>
              <w:t>1</w:t>
            </w:r>
            <w:r w:rsidR="00005129">
              <w:rPr>
                <w:noProof/>
                <w:webHidden/>
              </w:rPr>
              <w:fldChar w:fldCharType="end"/>
            </w:r>
          </w:hyperlink>
        </w:p>
        <w:p w14:paraId="019F379C" w14:textId="689476CE" w:rsidR="00005129" w:rsidRDefault="00005129">
          <w:pPr>
            <w:pStyle w:val="TOC2"/>
            <w:tabs>
              <w:tab w:val="right" w:leader="dot" w:pos="9016"/>
            </w:tabs>
            <w:rPr>
              <w:rFonts w:eastAsiaTheme="minorEastAsia"/>
              <w:noProof/>
              <w:lang w:eastAsia="en-GB"/>
            </w:rPr>
          </w:pPr>
          <w:hyperlink w:anchor="_Toc221786836" w:history="1">
            <w:r w:rsidRPr="00E51E5E">
              <w:rPr>
                <w:rStyle w:val="Hyperlink"/>
                <w:rFonts w:eastAsia="Times New Roman"/>
                <w:noProof/>
                <w:lang w:eastAsia="en-GB"/>
              </w:rPr>
              <w:t>1.0 Purpose and benefits of the Guidance</w:t>
            </w:r>
            <w:r>
              <w:rPr>
                <w:noProof/>
                <w:webHidden/>
              </w:rPr>
              <w:tab/>
            </w:r>
            <w:r>
              <w:rPr>
                <w:noProof/>
                <w:webHidden/>
              </w:rPr>
              <w:fldChar w:fldCharType="begin"/>
            </w:r>
            <w:r>
              <w:rPr>
                <w:noProof/>
                <w:webHidden/>
              </w:rPr>
              <w:instrText xml:space="preserve"> PAGEREF _Toc221786836 \h </w:instrText>
            </w:r>
            <w:r>
              <w:rPr>
                <w:noProof/>
                <w:webHidden/>
              </w:rPr>
            </w:r>
            <w:r>
              <w:rPr>
                <w:noProof/>
                <w:webHidden/>
              </w:rPr>
              <w:fldChar w:fldCharType="separate"/>
            </w:r>
            <w:r>
              <w:rPr>
                <w:noProof/>
                <w:webHidden/>
              </w:rPr>
              <w:t>2</w:t>
            </w:r>
            <w:r>
              <w:rPr>
                <w:noProof/>
                <w:webHidden/>
              </w:rPr>
              <w:fldChar w:fldCharType="end"/>
            </w:r>
          </w:hyperlink>
        </w:p>
        <w:p w14:paraId="542510DF" w14:textId="3B4622A8" w:rsidR="00005129" w:rsidRDefault="00005129">
          <w:pPr>
            <w:pStyle w:val="TOC2"/>
            <w:tabs>
              <w:tab w:val="right" w:leader="dot" w:pos="9016"/>
            </w:tabs>
            <w:rPr>
              <w:rFonts w:eastAsiaTheme="minorEastAsia"/>
              <w:noProof/>
              <w:lang w:eastAsia="en-GB"/>
            </w:rPr>
          </w:pPr>
          <w:hyperlink w:anchor="_Toc221786837" w:history="1">
            <w:r w:rsidRPr="00E51E5E">
              <w:rPr>
                <w:rStyle w:val="Hyperlink"/>
                <w:rFonts w:eastAsia="Times New Roman"/>
                <w:noProof/>
                <w:lang w:eastAsia="en-GB"/>
              </w:rPr>
              <w:t>2.0 Staff Responsibilities</w:t>
            </w:r>
            <w:r>
              <w:rPr>
                <w:noProof/>
                <w:webHidden/>
              </w:rPr>
              <w:tab/>
            </w:r>
            <w:r>
              <w:rPr>
                <w:noProof/>
                <w:webHidden/>
              </w:rPr>
              <w:fldChar w:fldCharType="begin"/>
            </w:r>
            <w:r>
              <w:rPr>
                <w:noProof/>
                <w:webHidden/>
              </w:rPr>
              <w:instrText xml:space="preserve"> PAGEREF _Toc221786837 \h </w:instrText>
            </w:r>
            <w:r>
              <w:rPr>
                <w:noProof/>
                <w:webHidden/>
              </w:rPr>
            </w:r>
            <w:r>
              <w:rPr>
                <w:noProof/>
                <w:webHidden/>
              </w:rPr>
              <w:fldChar w:fldCharType="separate"/>
            </w:r>
            <w:r>
              <w:rPr>
                <w:noProof/>
                <w:webHidden/>
              </w:rPr>
              <w:t>2</w:t>
            </w:r>
            <w:r>
              <w:rPr>
                <w:noProof/>
                <w:webHidden/>
              </w:rPr>
              <w:fldChar w:fldCharType="end"/>
            </w:r>
          </w:hyperlink>
        </w:p>
        <w:p w14:paraId="2D051381" w14:textId="4932FD88" w:rsidR="00005129" w:rsidRDefault="00005129">
          <w:pPr>
            <w:pStyle w:val="TOC2"/>
            <w:tabs>
              <w:tab w:val="right" w:leader="dot" w:pos="9016"/>
            </w:tabs>
            <w:rPr>
              <w:rFonts w:eastAsiaTheme="minorEastAsia"/>
              <w:noProof/>
              <w:lang w:eastAsia="en-GB"/>
            </w:rPr>
          </w:pPr>
          <w:hyperlink w:anchor="_Toc221786838" w:history="1">
            <w:r w:rsidRPr="00E51E5E">
              <w:rPr>
                <w:rStyle w:val="Hyperlink"/>
                <w:rFonts w:eastAsia="Times New Roman"/>
                <w:noProof/>
                <w:lang w:eastAsia="en-GB"/>
              </w:rPr>
              <w:t>3.0 Purchase Requisitions (PRs)</w:t>
            </w:r>
            <w:r>
              <w:rPr>
                <w:noProof/>
                <w:webHidden/>
              </w:rPr>
              <w:tab/>
            </w:r>
            <w:r>
              <w:rPr>
                <w:noProof/>
                <w:webHidden/>
              </w:rPr>
              <w:fldChar w:fldCharType="begin"/>
            </w:r>
            <w:r>
              <w:rPr>
                <w:noProof/>
                <w:webHidden/>
              </w:rPr>
              <w:instrText xml:space="preserve"> PAGEREF _Toc221786838 \h </w:instrText>
            </w:r>
            <w:r>
              <w:rPr>
                <w:noProof/>
                <w:webHidden/>
              </w:rPr>
            </w:r>
            <w:r>
              <w:rPr>
                <w:noProof/>
                <w:webHidden/>
              </w:rPr>
              <w:fldChar w:fldCharType="separate"/>
            </w:r>
            <w:r>
              <w:rPr>
                <w:noProof/>
                <w:webHidden/>
              </w:rPr>
              <w:t>3</w:t>
            </w:r>
            <w:r>
              <w:rPr>
                <w:noProof/>
                <w:webHidden/>
              </w:rPr>
              <w:fldChar w:fldCharType="end"/>
            </w:r>
          </w:hyperlink>
        </w:p>
        <w:p w14:paraId="36CA0EA9" w14:textId="474EC474" w:rsidR="00005129" w:rsidRDefault="00005129">
          <w:pPr>
            <w:pStyle w:val="TOC2"/>
            <w:tabs>
              <w:tab w:val="right" w:leader="dot" w:pos="9016"/>
            </w:tabs>
            <w:rPr>
              <w:rFonts w:eastAsiaTheme="minorEastAsia"/>
              <w:noProof/>
              <w:lang w:eastAsia="en-GB"/>
            </w:rPr>
          </w:pPr>
          <w:hyperlink w:anchor="_Toc221786839" w:history="1">
            <w:r w:rsidRPr="00E51E5E">
              <w:rPr>
                <w:rStyle w:val="Hyperlink"/>
                <w:rFonts w:eastAsia="Times New Roman"/>
                <w:noProof/>
                <w:lang w:eastAsia="en-GB"/>
              </w:rPr>
              <w:t>4.0 Exemptions to the Guidance</w:t>
            </w:r>
            <w:r>
              <w:rPr>
                <w:noProof/>
                <w:webHidden/>
              </w:rPr>
              <w:tab/>
            </w:r>
            <w:r>
              <w:rPr>
                <w:noProof/>
                <w:webHidden/>
              </w:rPr>
              <w:fldChar w:fldCharType="begin"/>
            </w:r>
            <w:r>
              <w:rPr>
                <w:noProof/>
                <w:webHidden/>
              </w:rPr>
              <w:instrText xml:space="preserve"> PAGEREF _Toc221786839 \h </w:instrText>
            </w:r>
            <w:r>
              <w:rPr>
                <w:noProof/>
                <w:webHidden/>
              </w:rPr>
            </w:r>
            <w:r>
              <w:rPr>
                <w:noProof/>
                <w:webHidden/>
              </w:rPr>
              <w:fldChar w:fldCharType="separate"/>
            </w:r>
            <w:r>
              <w:rPr>
                <w:noProof/>
                <w:webHidden/>
              </w:rPr>
              <w:t>3</w:t>
            </w:r>
            <w:r>
              <w:rPr>
                <w:noProof/>
                <w:webHidden/>
              </w:rPr>
              <w:fldChar w:fldCharType="end"/>
            </w:r>
          </w:hyperlink>
        </w:p>
        <w:p w14:paraId="00A13839" w14:textId="51310538" w:rsidR="00005129" w:rsidRDefault="00005129">
          <w:pPr>
            <w:pStyle w:val="TOC2"/>
            <w:tabs>
              <w:tab w:val="right" w:leader="dot" w:pos="9016"/>
            </w:tabs>
            <w:rPr>
              <w:rFonts w:eastAsiaTheme="minorEastAsia"/>
              <w:noProof/>
              <w:lang w:eastAsia="en-GB"/>
            </w:rPr>
          </w:pPr>
          <w:hyperlink w:anchor="_Toc221786840" w:history="1">
            <w:r w:rsidRPr="00E51E5E">
              <w:rPr>
                <w:rStyle w:val="Hyperlink"/>
                <w:rFonts w:eastAsia="Times New Roman"/>
                <w:noProof/>
                <w:lang w:eastAsia="en-GB"/>
              </w:rPr>
              <w:t>5.0 Open Purchase Orders</w:t>
            </w:r>
            <w:r>
              <w:rPr>
                <w:noProof/>
                <w:webHidden/>
              </w:rPr>
              <w:tab/>
            </w:r>
            <w:r>
              <w:rPr>
                <w:noProof/>
                <w:webHidden/>
              </w:rPr>
              <w:fldChar w:fldCharType="begin"/>
            </w:r>
            <w:r>
              <w:rPr>
                <w:noProof/>
                <w:webHidden/>
              </w:rPr>
              <w:instrText xml:space="preserve"> PAGEREF _Toc221786840 \h </w:instrText>
            </w:r>
            <w:r>
              <w:rPr>
                <w:noProof/>
                <w:webHidden/>
              </w:rPr>
            </w:r>
            <w:r>
              <w:rPr>
                <w:noProof/>
                <w:webHidden/>
              </w:rPr>
              <w:fldChar w:fldCharType="separate"/>
            </w:r>
            <w:r>
              <w:rPr>
                <w:noProof/>
                <w:webHidden/>
              </w:rPr>
              <w:t>4</w:t>
            </w:r>
            <w:r>
              <w:rPr>
                <w:noProof/>
                <w:webHidden/>
              </w:rPr>
              <w:fldChar w:fldCharType="end"/>
            </w:r>
          </w:hyperlink>
        </w:p>
        <w:p w14:paraId="43F6997B" w14:textId="42EB5E3B" w:rsidR="00005129" w:rsidRDefault="00005129">
          <w:pPr>
            <w:pStyle w:val="TOC2"/>
            <w:tabs>
              <w:tab w:val="right" w:leader="dot" w:pos="9016"/>
            </w:tabs>
            <w:rPr>
              <w:rFonts w:eastAsiaTheme="minorEastAsia"/>
              <w:noProof/>
              <w:lang w:eastAsia="en-GB"/>
            </w:rPr>
          </w:pPr>
          <w:hyperlink w:anchor="_Toc221786841" w:history="1">
            <w:r w:rsidRPr="00E51E5E">
              <w:rPr>
                <w:rStyle w:val="Hyperlink"/>
                <w:noProof/>
              </w:rPr>
              <w:t>6.0 Implications</w:t>
            </w:r>
            <w:r>
              <w:rPr>
                <w:noProof/>
                <w:webHidden/>
              </w:rPr>
              <w:tab/>
            </w:r>
            <w:r>
              <w:rPr>
                <w:noProof/>
                <w:webHidden/>
              </w:rPr>
              <w:fldChar w:fldCharType="begin"/>
            </w:r>
            <w:r>
              <w:rPr>
                <w:noProof/>
                <w:webHidden/>
              </w:rPr>
              <w:instrText xml:space="preserve"> PAGEREF _Toc221786841 \h </w:instrText>
            </w:r>
            <w:r>
              <w:rPr>
                <w:noProof/>
                <w:webHidden/>
              </w:rPr>
            </w:r>
            <w:r>
              <w:rPr>
                <w:noProof/>
                <w:webHidden/>
              </w:rPr>
              <w:fldChar w:fldCharType="separate"/>
            </w:r>
            <w:r>
              <w:rPr>
                <w:noProof/>
                <w:webHidden/>
              </w:rPr>
              <w:t>5</w:t>
            </w:r>
            <w:r>
              <w:rPr>
                <w:noProof/>
                <w:webHidden/>
              </w:rPr>
              <w:fldChar w:fldCharType="end"/>
            </w:r>
          </w:hyperlink>
        </w:p>
        <w:p w14:paraId="666AD50E" w14:textId="1B8E28D0" w:rsidR="00005129" w:rsidRDefault="00005129">
          <w:pPr>
            <w:pStyle w:val="TOC2"/>
            <w:tabs>
              <w:tab w:val="right" w:leader="dot" w:pos="9016"/>
            </w:tabs>
            <w:rPr>
              <w:rFonts w:eastAsiaTheme="minorEastAsia"/>
              <w:noProof/>
              <w:lang w:eastAsia="en-GB"/>
            </w:rPr>
          </w:pPr>
          <w:hyperlink w:anchor="_Toc221786842" w:history="1">
            <w:r w:rsidRPr="00E51E5E">
              <w:rPr>
                <w:rStyle w:val="Hyperlink"/>
                <w:rFonts w:eastAsia="Times New Roman"/>
                <w:noProof/>
                <w:lang w:eastAsia="en-GB"/>
              </w:rPr>
              <w:t>7.0 Questions and Answers</w:t>
            </w:r>
            <w:r>
              <w:rPr>
                <w:noProof/>
                <w:webHidden/>
              </w:rPr>
              <w:tab/>
            </w:r>
            <w:r>
              <w:rPr>
                <w:noProof/>
                <w:webHidden/>
              </w:rPr>
              <w:fldChar w:fldCharType="begin"/>
            </w:r>
            <w:r>
              <w:rPr>
                <w:noProof/>
                <w:webHidden/>
              </w:rPr>
              <w:instrText xml:space="preserve"> PAGEREF _Toc221786842 \h </w:instrText>
            </w:r>
            <w:r>
              <w:rPr>
                <w:noProof/>
                <w:webHidden/>
              </w:rPr>
            </w:r>
            <w:r>
              <w:rPr>
                <w:noProof/>
                <w:webHidden/>
              </w:rPr>
              <w:fldChar w:fldCharType="separate"/>
            </w:r>
            <w:r>
              <w:rPr>
                <w:noProof/>
                <w:webHidden/>
              </w:rPr>
              <w:t>5</w:t>
            </w:r>
            <w:r>
              <w:rPr>
                <w:noProof/>
                <w:webHidden/>
              </w:rPr>
              <w:fldChar w:fldCharType="end"/>
            </w:r>
          </w:hyperlink>
        </w:p>
        <w:p w14:paraId="6913ECA3" w14:textId="2B7C696E" w:rsidR="00113868" w:rsidRDefault="00113868">
          <w:r>
            <w:rPr>
              <w:b/>
              <w:bCs/>
              <w:noProof/>
            </w:rPr>
            <w:fldChar w:fldCharType="end"/>
          </w:r>
        </w:p>
      </w:sdtContent>
    </w:sdt>
    <w:p w14:paraId="2497E2A5" w14:textId="77777777" w:rsidR="00821C1E" w:rsidRDefault="00821C1E" w:rsidP="00BB6F4D">
      <w:pPr>
        <w:spacing w:before="100" w:beforeAutospacing="1" w:after="100" w:afterAutospacing="1" w:line="240" w:lineRule="auto"/>
        <w:outlineLvl w:val="0"/>
        <w:rPr>
          <w:rFonts w:ascii="Times New Roman" w:eastAsia="Times New Roman" w:hAnsi="Times New Roman" w:cs="Times New Roman"/>
          <w:b/>
          <w:bCs/>
          <w:kern w:val="0"/>
          <w:sz w:val="32"/>
          <w:szCs w:val="32"/>
          <w:lang w:eastAsia="en-GB"/>
          <w14:ligatures w14:val="none"/>
        </w:rPr>
      </w:pPr>
    </w:p>
    <w:p w14:paraId="5EA0EC4C"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3A338697"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6E3BEC5B"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43C5FB8A"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1508ED32"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5DCDB1FC"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106CCFFA"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1B41CD9A"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3569D83E"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76DCDB4B" w14:textId="77777777" w:rsidR="00821C1E" w:rsidRDefault="00821C1E" w:rsidP="00C0046A">
      <w:pPr>
        <w:spacing w:before="100" w:beforeAutospacing="1" w:after="100" w:afterAutospacing="1" w:line="240" w:lineRule="auto"/>
        <w:outlineLvl w:val="1"/>
        <w:rPr>
          <w:rFonts w:ascii="Times New Roman" w:eastAsia="Times New Roman" w:hAnsi="Times New Roman" w:cs="Times New Roman"/>
          <w:b/>
          <w:bCs/>
          <w:kern w:val="0"/>
          <w:lang w:eastAsia="en-GB"/>
          <w14:ligatures w14:val="none"/>
        </w:rPr>
      </w:pPr>
    </w:p>
    <w:p w14:paraId="06373B70" w14:textId="77777777" w:rsidR="000F3D28" w:rsidRDefault="000F3D28" w:rsidP="00A108A8">
      <w:pPr>
        <w:pStyle w:val="Heading2"/>
        <w:rPr>
          <w:rFonts w:eastAsia="Times New Roman"/>
          <w:lang w:eastAsia="en-GB"/>
        </w:rPr>
      </w:pPr>
    </w:p>
    <w:p w14:paraId="2D954A8D" w14:textId="4095EAD3" w:rsidR="00C0046A" w:rsidRPr="00C0046A" w:rsidRDefault="00C0046A" w:rsidP="00A108A8">
      <w:pPr>
        <w:pStyle w:val="Heading2"/>
        <w:rPr>
          <w:rFonts w:eastAsia="Times New Roman"/>
          <w:lang w:eastAsia="en-GB"/>
        </w:rPr>
      </w:pPr>
      <w:bookmarkStart w:id="1" w:name="_Toc221786836"/>
      <w:r w:rsidRPr="00C0046A">
        <w:rPr>
          <w:rFonts w:eastAsia="Times New Roman"/>
          <w:lang w:eastAsia="en-GB"/>
        </w:rPr>
        <w:t xml:space="preserve">1.0 Purpose </w:t>
      </w:r>
      <w:r w:rsidR="00BB6F4D">
        <w:rPr>
          <w:rFonts w:eastAsia="Times New Roman"/>
          <w:lang w:eastAsia="en-GB"/>
        </w:rPr>
        <w:t xml:space="preserve">and benefits </w:t>
      </w:r>
      <w:r w:rsidRPr="00C0046A">
        <w:rPr>
          <w:rFonts w:eastAsia="Times New Roman"/>
          <w:lang w:eastAsia="en-GB"/>
        </w:rPr>
        <w:t xml:space="preserve">of the </w:t>
      </w:r>
      <w:r w:rsidR="00BA53D4">
        <w:rPr>
          <w:rFonts w:eastAsia="Times New Roman"/>
          <w:lang w:eastAsia="en-GB"/>
        </w:rPr>
        <w:t>Guidance</w:t>
      </w:r>
      <w:bookmarkEnd w:id="1"/>
    </w:p>
    <w:p w14:paraId="5359D3EB" w14:textId="7296D548"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1.1</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As a custodian of public funds, </w:t>
      </w:r>
      <w:r w:rsidRPr="00C0046A">
        <w:rPr>
          <w:rFonts w:ascii="Arial" w:eastAsia="Times New Roman" w:hAnsi="Arial" w:cs="Arial"/>
          <w:b/>
          <w:bCs/>
          <w:kern w:val="0"/>
          <w:lang w:eastAsia="en-GB"/>
          <w14:ligatures w14:val="none"/>
        </w:rPr>
        <w:t xml:space="preserve">Fenland District Council’s (FDC) “No </w:t>
      </w:r>
      <w:r w:rsidR="008533EB">
        <w:rPr>
          <w:rFonts w:ascii="Arial" w:eastAsia="Times New Roman" w:hAnsi="Arial" w:cs="Arial"/>
          <w:b/>
          <w:bCs/>
          <w:kern w:val="0"/>
          <w:lang w:eastAsia="en-GB"/>
          <w14:ligatures w14:val="none"/>
        </w:rPr>
        <w:t>Purchase Order (</w:t>
      </w:r>
      <w:r w:rsidRPr="00C0046A">
        <w:rPr>
          <w:rFonts w:ascii="Arial" w:eastAsia="Times New Roman" w:hAnsi="Arial" w:cs="Arial"/>
          <w:b/>
          <w:bCs/>
          <w:kern w:val="0"/>
          <w:lang w:eastAsia="en-GB"/>
          <w14:ligatures w14:val="none"/>
        </w:rPr>
        <w:t>PO</w:t>
      </w:r>
      <w:r w:rsidR="008533EB">
        <w:rPr>
          <w:rFonts w:ascii="Arial" w:eastAsia="Times New Roman" w:hAnsi="Arial" w:cs="Arial"/>
          <w:b/>
          <w:bCs/>
          <w:kern w:val="0"/>
          <w:lang w:eastAsia="en-GB"/>
          <w14:ligatures w14:val="none"/>
        </w:rPr>
        <w:t>)</w:t>
      </w:r>
      <w:r w:rsidRPr="00C0046A">
        <w:rPr>
          <w:rFonts w:ascii="Arial" w:eastAsia="Times New Roman" w:hAnsi="Arial" w:cs="Arial"/>
          <w:b/>
          <w:bCs/>
          <w:kern w:val="0"/>
          <w:lang w:eastAsia="en-GB"/>
          <w14:ligatures w14:val="none"/>
        </w:rPr>
        <w:t xml:space="preserve"> No Pay” </w:t>
      </w:r>
      <w:r w:rsidR="00BA53D4">
        <w:rPr>
          <w:rFonts w:ascii="Arial" w:eastAsia="Times New Roman" w:hAnsi="Arial" w:cs="Arial"/>
          <w:b/>
          <w:bCs/>
          <w:kern w:val="0"/>
          <w:lang w:eastAsia="en-GB"/>
          <w14:ligatures w14:val="none"/>
        </w:rPr>
        <w:t>Guidance</w:t>
      </w:r>
      <w:r w:rsidRPr="00C0046A">
        <w:rPr>
          <w:rFonts w:ascii="Arial" w:eastAsia="Times New Roman" w:hAnsi="Arial" w:cs="Arial"/>
          <w:kern w:val="0"/>
          <w:lang w:eastAsia="en-GB"/>
          <w14:ligatures w14:val="none"/>
        </w:rPr>
        <w:t xml:space="preserve"> ensures that all expenditure is properly authorised, recorded, and compliant with procurement regulations. This </w:t>
      </w:r>
      <w:r w:rsidR="00BA53D4">
        <w:rPr>
          <w:rFonts w:ascii="Arial" w:eastAsia="Times New Roman" w:hAnsi="Arial" w:cs="Arial"/>
          <w:kern w:val="0"/>
          <w:lang w:eastAsia="en-GB"/>
          <w14:ligatures w14:val="none"/>
        </w:rPr>
        <w:t>guidance</w:t>
      </w:r>
      <w:r w:rsidRPr="00C0046A">
        <w:rPr>
          <w:rFonts w:ascii="Arial" w:eastAsia="Times New Roman" w:hAnsi="Arial" w:cs="Arial"/>
          <w:kern w:val="0"/>
          <w:lang w:eastAsia="en-GB"/>
          <w14:ligatures w14:val="none"/>
        </w:rPr>
        <w:t xml:space="preserve"> supports </w:t>
      </w:r>
      <w:r w:rsidR="009D4285">
        <w:rPr>
          <w:rFonts w:ascii="Arial" w:eastAsia="Times New Roman" w:hAnsi="Arial" w:cs="Arial"/>
          <w:kern w:val="0"/>
          <w:lang w:eastAsia="en-GB"/>
          <w14:ligatures w14:val="none"/>
        </w:rPr>
        <w:t xml:space="preserve">and </w:t>
      </w:r>
      <w:r w:rsidRPr="00C0046A">
        <w:rPr>
          <w:rFonts w:ascii="Arial" w:eastAsia="Times New Roman" w:hAnsi="Arial" w:cs="Arial"/>
          <w:kern w:val="0"/>
          <w:lang w:eastAsia="en-GB"/>
          <w14:ligatures w14:val="none"/>
        </w:rPr>
        <w:t>strengthens financial control and compliance.</w:t>
      </w:r>
    </w:p>
    <w:p w14:paraId="3823D043" w14:textId="797BBA6F"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1.2</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It ensures that all council expenditure is made via approved suppliers (commercial and non-commercial) and that relevant procurement procedures are followed during onboarding and for any supplier changes.</w:t>
      </w:r>
    </w:p>
    <w:p w14:paraId="50F977C6" w14:textId="509C9EB6" w:rsidR="00C0046A" w:rsidRPr="00C0046A" w:rsidRDefault="00C0046A" w:rsidP="00C0046A">
      <w:pPr>
        <w:spacing w:before="100" w:beforeAutospacing="1" w:after="100" w:afterAutospacing="1" w:line="240" w:lineRule="auto"/>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1.3</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It enables approval of budgetary commitments before </w:t>
      </w:r>
      <w:r w:rsidR="003E6864" w:rsidRPr="00C0046A">
        <w:rPr>
          <w:rFonts w:ascii="Arial" w:eastAsia="Times New Roman" w:hAnsi="Arial" w:cs="Arial"/>
          <w:kern w:val="0"/>
          <w:lang w:eastAsia="en-GB"/>
          <w14:ligatures w14:val="none"/>
        </w:rPr>
        <w:t>spending</w:t>
      </w:r>
      <w:r w:rsidRPr="00C0046A">
        <w:rPr>
          <w:rFonts w:ascii="Arial" w:eastAsia="Times New Roman" w:hAnsi="Arial" w:cs="Arial"/>
          <w:kern w:val="0"/>
          <w:lang w:eastAsia="en-GB"/>
          <w14:ligatures w14:val="none"/>
        </w:rPr>
        <w:t xml:space="preserve"> occurs.</w:t>
      </w:r>
    </w:p>
    <w:p w14:paraId="0D74D42E" w14:textId="676A583A"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1.4</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It facilitates effective monitoring of budget commitments against contracts and identifies variances before payments are made.</w:t>
      </w:r>
    </w:p>
    <w:p w14:paraId="1C15824E" w14:textId="77777777" w:rsid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1.5</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It supports prompt invoice payment (within 30 days), contributing to FDC’s positive payment reputation and relationships with suppliers.</w:t>
      </w:r>
      <w:r>
        <w:rPr>
          <w:rFonts w:ascii="Arial" w:eastAsia="Times New Roman" w:hAnsi="Arial" w:cs="Arial"/>
          <w:kern w:val="0"/>
          <w:lang w:eastAsia="en-GB"/>
          <w14:ligatures w14:val="none"/>
        </w:rPr>
        <w:tab/>
      </w:r>
    </w:p>
    <w:p w14:paraId="56097A3B" w14:textId="01A1D7AE"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1.6</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It enhances accurate and timely financial reporting, budgeting, and forecasting.</w:t>
      </w:r>
    </w:p>
    <w:p w14:paraId="73F23538" w14:textId="0E5E8D11" w:rsidR="005368F8" w:rsidRPr="00C0046A" w:rsidRDefault="00C0046A" w:rsidP="00EC5D5D">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1.7</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It reduces risk by ensuring terms of engagement are agreed before suppliers begin work for the Council.</w:t>
      </w:r>
    </w:p>
    <w:p w14:paraId="3E0ED71A" w14:textId="77777777" w:rsidR="00C0046A" w:rsidRPr="00C0046A" w:rsidRDefault="00DD73F2" w:rsidP="00C0046A">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10E20642">
          <v:rect id="_x0000_i1025" style="width:0;height:1.5pt" o:hralign="center" o:hrstd="t" o:hr="t" fillcolor="#a0a0a0" stroked="f"/>
        </w:pict>
      </w:r>
    </w:p>
    <w:p w14:paraId="5A5EC827" w14:textId="77777777" w:rsidR="00C0046A" w:rsidRPr="00C0046A" w:rsidRDefault="00C0046A" w:rsidP="00A108A8">
      <w:pPr>
        <w:pStyle w:val="Heading2"/>
        <w:rPr>
          <w:rFonts w:eastAsia="Times New Roman"/>
          <w:lang w:eastAsia="en-GB"/>
        </w:rPr>
      </w:pPr>
      <w:bookmarkStart w:id="2" w:name="_Toc221786837"/>
      <w:r w:rsidRPr="00C0046A">
        <w:rPr>
          <w:rFonts w:eastAsia="Times New Roman"/>
          <w:lang w:eastAsia="en-GB"/>
        </w:rPr>
        <w:t>2.0 Staff Responsibilities</w:t>
      </w:r>
      <w:bookmarkEnd w:id="2"/>
    </w:p>
    <w:p w14:paraId="0131537E" w14:textId="7FB530EE" w:rsidR="00C0046A" w:rsidRPr="00C0046A" w:rsidRDefault="00C0046A" w:rsidP="00730C3B">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2.1</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All staff are responsible for ensuring public funds are protected and must</w:t>
      </w:r>
      <w:r w:rsidR="00730C3B">
        <w:rPr>
          <w:rFonts w:ascii="Arial" w:eastAsia="Times New Roman" w:hAnsi="Arial" w:cs="Arial"/>
          <w:kern w:val="0"/>
          <w:lang w:eastAsia="en-GB"/>
          <w14:ligatures w14:val="none"/>
        </w:rPr>
        <w:t xml:space="preserve"> ensure the following</w:t>
      </w:r>
      <w:r w:rsidRPr="00C0046A">
        <w:rPr>
          <w:rFonts w:ascii="Arial" w:eastAsia="Times New Roman" w:hAnsi="Arial" w:cs="Arial"/>
          <w:kern w:val="0"/>
          <w:lang w:eastAsia="en-GB"/>
          <w14:ligatures w14:val="none"/>
        </w:rPr>
        <w:t>:</w:t>
      </w:r>
    </w:p>
    <w:p w14:paraId="5C5CBBA6" w14:textId="19ED9E54" w:rsidR="00C0046A" w:rsidRPr="00C0046A" w:rsidRDefault="00C0046A" w:rsidP="00BF5218">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w:t>
      </w:r>
      <w:r w:rsidR="00730C3B">
        <w:rPr>
          <w:rFonts w:ascii="Arial" w:eastAsia="Times New Roman" w:hAnsi="Arial" w:cs="Arial"/>
          <w:kern w:val="0"/>
          <w:lang w:eastAsia="en-GB"/>
          <w14:ligatures w14:val="none"/>
        </w:rPr>
        <w:t>1.1</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Not </w:t>
      </w:r>
      <w:r w:rsidR="00730C3B">
        <w:rPr>
          <w:rFonts w:ascii="Arial" w:eastAsia="Times New Roman" w:hAnsi="Arial" w:cs="Arial"/>
          <w:kern w:val="0"/>
          <w:lang w:eastAsia="en-GB"/>
          <w14:ligatures w14:val="none"/>
        </w:rPr>
        <w:t xml:space="preserve">to </w:t>
      </w:r>
      <w:r w:rsidRPr="00C0046A">
        <w:rPr>
          <w:rFonts w:ascii="Arial" w:eastAsia="Times New Roman" w:hAnsi="Arial" w:cs="Arial"/>
          <w:kern w:val="0"/>
          <w:lang w:eastAsia="en-GB"/>
          <w14:ligatures w14:val="none"/>
        </w:rPr>
        <w:t>commit any FDC funds without an approved Purchase Order (PO)</w:t>
      </w:r>
      <w:r w:rsidR="00BF5218">
        <w:rPr>
          <w:rFonts w:ascii="Arial" w:eastAsia="Times New Roman" w:hAnsi="Arial" w:cs="Arial"/>
          <w:kern w:val="0"/>
          <w:lang w:eastAsia="en-GB"/>
          <w14:ligatures w14:val="none"/>
        </w:rPr>
        <w:t xml:space="preserve"> unless the item/service is included on the exemption list, see 4.0.</w:t>
      </w:r>
    </w:p>
    <w:p w14:paraId="6C97B5F5" w14:textId="30C7CD96" w:rsidR="00C0046A" w:rsidRPr="00C0046A" w:rsidRDefault="00C0046A" w:rsidP="00C0046A">
      <w:pPr>
        <w:spacing w:before="100" w:beforeAutospacing="1" w:after="100" w:afterAutospacing="1" w:line="240" w:lineRule="auto"/>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w:t>
      </w:r>
      <w:r w:rsidR="00730C3B">
        <w:rPr>
          <w:rFonts w:ascii="Arial" w:eastAsia="Times New Roman" w:hAnsi="Arial" w:cs="Arial"/>
          <w:kern w:val="0"/>
          <w:lang w:eastAsia="en-GB"/>
          <w14:ligatures w14:val="none"/>
        </w:rPr>
        <w:t>1.</w:t>
      </w:r>
      <w:r w:rsidRPr="00C0046A">
        <w:rPr>
          <w:rFonts w:ascii="Arial" w:eastAsia="Times New Roman" w:hAnsi="Arial" w:cs="Arial"/>
          <w:kern w:val="0"/>
          <w:lang w:eastAsia="en-GB"/>
          <w14:ligatures w14:val="none"/>
        </w:rPr>
        <w:t>2</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Use only approved suppliers and not purchase items for non-FDC purposes.</w:t>
      </w:r>
    </w:p>
    <w:p w14:paraId="132C5777" w14:textId="0F2E0E5C"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w:t>
      </w:r>
      <w:r w:rsidR="00730C3B">
        <w:rPr>
          <w:rFonts w:ascii="Arial" w:eastAsia="Times New Roman" w:hAnsi="Arial" w:cs="Arial"/>
          <w:kern w:val="0"/>
          <w:lang w:eastAsia="en-GB"/>
          <w14:ligatures w14:val="none"/>
        </w:rPr>
        <w:t>1.</w:t>
      </w:r>
      <w:r w:rsidRPr="00C0046A">
        <w:rPr>
          <w:rFonts w:ascii="Arial" w:eastAsia="Times New Roman" w:hAnsi="Arial" w:cs="Arial"/>
          <w:kern w:val="0"/>
          <w:lang w:eastAsia="en-GB"/>
          <w14:ligatures w14:val="none"/>
        </w:rPr>
        <w:t>3</w:t>
      </w:r>
      <w:r>
        <w:rPr>
          <w:rFonts w:ascii="Arial" w:eastAsia="Times New Roman" w:hAnsi="Arial" w:cs="Arial"/>
          <w:kern w:val="0"/>
          <w:lang w:eastAsia="en-GB"/>
          <w14:ligatures w14:val="none"/>
        </w:rPr>
        <w:tab/>
      </w:r>
      <w:r w:rsidR="00FF0B21">
        <w:rPr>
          <w:rFonts w:ascii="Arial" w:eastAsia="Times New Roman" w:hAnsi="Arial" w:cs="Arial"/>
          <w:kern w:val="0"/>
          <w:lang w:eastAsia="en-GB"/>
          <w14:ligatures w14:val="none"/>
        </w:rPr>
        <w:t xml:space="preserve">Follow Fenland District Councils Code of Procurement found on the </w:t>
      </w:r>
      <w:r w:rsidR="003E6864">
        <w:rPr>
          <w:rFonts w:ascii="Arial" w:eastAsia="Times New Roman" w:hAnsi="Arial" w:cs="Arial"/>
          <w:kern w:val="0"/>
          <w:lang w:eastAsia="en-GB"/>
          <w14:ligatures w14:val="none"/>
        </w:rPr>
        <w:t>C</w:t>
      </w:r>
      <w:r w:rsidR="00FF0B21">
        <w:rPr>
          <w:rFonts w:ascii="Arial" w:eastAsia="Times New Roman" w:hAnsi="Arial" w:cs="Arial"/>
          <w:kern w:val="0"/>
          <w:lang w:eastAsia="en-GB"/>
          <w14:ligatures w14:val="none"/>
        </w:rPr>
        <w:t>ouncil</w:t>
      </w:r>
      <w:r w:rsidR="003E6864">
        <w:rPr>
          <w:rFonts w:ascii="Arial" w:eastAsia="Times New Roman" w:hAnsi="Arial" w:cs="Arial"/>
          <w:kern w:val="0"/>
          <w:lang w:eastAsia="en-GB"/>
          <w14:ligatures w14:val="none"/>
        </w:rPr>
        <w:t>’</w:t>
      </w:r>
      <w:r w:rsidR="00FF0B21">
        <w:rPr>
          <w:rFonts w:ascii="Arial" w:eastAsia="Times New Roman" w:hAnsi="Arial" w:cs="Arial"/>
          <w:kern w:val="0"/>
          <w:lang w:eastAsia="en-GB"/>
          <w14:ligatures w14:val="none"/>
        </w:rPr>
        <w:t>s In</w:t>
      </w:r>
      <w:r w:rsidR="0049469F">
        <w:rPr>
          <w:rFonts w:ascii="Arial" w:eastAsia="Times New Roman" w:hAnsi="Arial" w:cs="Arial"/>
          <w:kern w:val="0"/>
          <w:lang w:eastAsia="en-GB"/>
          <w14:ligatures w14:val="none"/>
        </w:rPr>
        <w:t>tranet.</w:t>
      </w:r>
    </w:p>
    <w:p w14:paraId="32DC0D03" w14:textId="69A838A8" w:rsidR="00C0046A" w:rsidRPr="00C0046A" w:rsidRDefault="00C0046A" w:rsidP="00C0046A">
      <w:pPr>
        <w:spacing w:before="100" w:beforeAutospacing="1" w:after="100" w:afterAutospacing="1" w:line="240" w:lineRule="auto"/>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w:t>
      </w:r>
      <w:r w:rsidR="00730C3B">
        <w:rPr>
          <w:rFonts w:ascii="Arial" w:eastAsia="Times New Roman" w:hAnsi="Arial" w:cs="Arial"/>
          <w:kern w:val="0"/>
          <w:lang w:eastAsia="en-GB"/>
          <w14:ligatures w14:val="none"/>
        </w:rPr>
        <w:t>1.</w:t>
      </w:r>
      <w:r>
        <w:rPr>
          <w:rFonts w:ascii="Arial" w:eastAsia="Times New Roman" w:hAnsi="Arial" w:cs="Arial"/>
          <w:kern w:val="0"/>
          <w:lang w:eastAsia="en-GB"/>
          <w14:ligatures w14:val="none"/>
        </w:rPr>
        <w:t>4</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Manage day-to-day supplier relationships to ensure a smooth process.</w:t>
      </w:r>
    </w:p>
    <w:p w14:paraId="3EEBE7CF" w14:textId="7057CE60"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w:t>
      </w:r>
      <w:r w:rsidR="00730C3B">
        <w:rPr>
          <w:rFonts w:ascii="Arial" w:eastAsia="Times New Roman" w:hAnsi="Arial" w:cs="Arial"/>
          <w:kern w:val="0"/>
          <w:lang w:eastAsia="en-GB"/>
          <w14:ligatures w14:val="none"/>
        </w:rPr>
        <w:t>1.</w:t>
      </w:r>
      <w:r>
        <w:rPr>
          <w:rFonts w:ascii="Arial" w:eastAsia="Times New Roman" w:hAnsi="Arial" w:cs="Arial"/>
          <w:kern w:val="0"/>
          <w:lang w:eastAsia="en-GB"/>
          <w14:ligatures w14:val="none"/>
        </w:rPr>
        <w:t>5</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Raise purchase requisitions in a timely, accurate manner, with full details, aligned with </w:t>
      </w:r>
      <w:r w:rsidR="009B19C2">
        <w:rPr>
          <w:rFonts w:ascii="Arial" w:eastAsia="Times New Roman" w:hAnsi="Arial" w:cs="Arial"/>
          <w:kern w:val="0"/>
          <w:lang w:eastAsia="en-GB"/>
          <w14:ligatures w14:val="none"/>
        </w:rPr>
        <w:t>the Council’s P</w:t>
      </w:r>
      <w:r w:rsidR="009B19C2" w:rsidRPr="00C0046A">
        <w:rPr>
          <w:rFonts w:ascii="Arial" w:eastAsia="Times New Roman" w:hAnsi="Arial" w:cs="Arial"/>
          <w:kern w:val="0"/>
          <w:lang w:eastAsia="en-GB"/>
          <w14:ligatures w14:val="none"/>
        </w:rPr>
        <w:t xml:space="preserve">rocurement and </w:t>
      </w:r>
      <w:r w:rsidR="009B19C2">
        <w:rPr>
          <w:rFonts w:ascii="Arial" w:eastAsia="Times New Roman" w:hAnsi="Arial" w:cs="Arial"/>
          <w:kern w:val="0"/>
          <w:lang w:eastAsia="en-GB"/>
          <w14:ligatures w14:val="none"/>
        </w:rPr>
        <w:t xml:space="preserve">Purchasing </w:t>
      </w:r>
      <w:r w:rsidR="009B19C2" w:rsidRPr="00C0046A">
        <w:rPr>
          <w:rFonts w:ascii="Arial" w:eastAsia="Times New Roman" w:hAnsi="Arial" w:cs="Arial"/>
          <w:kern w:val="0"/>
          <w:lang w:eastAsia="en-GB"/>
          <w14:ligatures w14:val="none"/>
        </w:rPr>
        <w:t>policies</w:t>
      </w:r>
      <w:r w:rsidR="009B19C2">
        <w:rPr>
          <w:rFonts w:ascii="Arial" w:eastAsia="Times New Roman" w:hAnsi="Arial" w:cs="Arial"/>
          <w:kern w:val="0"/>
          <w:lang w:eastAsia="en-GB"/>
          <w14:ligatures w14:val="none"/>
        </w:rPr>
        <w:t>/guidance, found on the Council’s Intranet and website</w:t>
      </w:r>
      <w:r w:rsidR="009B19C2" w:rsidRPr="00C0046A">
        <w:rPr>
          <w:rFonts w:ascii="Arial" w:eastAsia="Times New Roman" w:hAnsi="Arial" w:cs="Arial"/>
          <w:kern w:val="0"/>
          <w:lang w:eastAsia="en-GB"/>
          <w14:ligatures w14:val="none"/>
        </w:rPr>
        <w:t>.</w:t>
      </w:r>
      <w:r w:rsidR="009B19C2">
        <w:rPr>
          <w:rFonts w:ascii="Arial" w:eastAsia="Times New Roman" w:hAnsi="Arial" w:cs="Arial"/>
          <w:kern w:val="0"/>
          <w:lang w:eastAsia="en-GB"/>
          <w14:ligatures w14:val="none"/>
        </w:rPr>
        <w:t xml:space="preserve"> (Eg PO’s over £6000 (</w:t>
      </w:r>
      <w:proofErr w:type="spellStart"/>
      <w:r w:rsidR="009B19C2">
        <w:rPr>
          <w:rFonts w:ascii="Arial" w:eastAsia="Times New Roman" w:hAnsi="Arial" w:cs="Arial"/>
          <w:kern w:val="0"/>
          <w:lang w:eastAsia="en-GB"/>
          <w14:ligatures w14:val="none"/>
        </w:rPr>
        <w:t>Excl</w:t>
      </w:r>
      <w:proofErr w:type="spellEnd"/>
      <w:r w:rsidR="009B19C2">
        <w:rPr>
          <w:rFonts w:ascii="Arial" w:eastAsia="Times New Roman" w:hAnsi="Arial" w:cs="Arial"/>
          <w:kern w:val="0"/>
          <w:lang w:eastAsia="en-GB"/>
          <w14:ligatures w14:val="none"/>
        </w:rPr>
        <w:t xml:space="preserve"> VAT) to include 3 quotes.)</w:t>
      </w:r>
    </w:p>
    <w:p w14:paraId="7B28C11E" w14:textId="33B52EA8"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lastRenderedPageBreak/>
        <w:t>2.</w:t>
      </w:r>
      <w:r w:rsidR="00730C3B">
        <w:rPr>
          <w:rFonts w:ascii="Arial" w:eastAsia="Times New Roman" w:hAnsi="Arial" w:cs="Arial"/>
          <w:kern w:val="0"/>
          <w:lang w:eastAsia="en-GB"/>
          <w14:ligatures w14:val="none"/>
        </w:rPr>
        <w:t>1.</w:t>
      </w:r>
      <w:r>
        <w:rPr>
          <w:rFonts w:ascii="Arial" w:eastAsia="Times New Roman" w:hAnsi="Arial" w:cs="Arial"/>
          <w:kern w:val="0"/>
          <w:lang w:eastAsia="en-GB"/>
          <w14:ligatures w14:val="none"/>
        </w:rPr>
        <w:t>6</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Where spend relates to construction, obtain a valid quote (itemising labour and material costs), and attach it to the requisition. The PO must reflect this breakdown in accordance with HMRC Construction Industry Scheme (CIS) rules.</w:t>
      </w:r>
    </w:p>
    <w:p w14:paraId="6585A2B1" w14:textId="778D19BF"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w:t>
      </w:r>
      <w:r w:rsidR="00730C3B">
        <w:rPr>
          <w:rFonts w:ascii="Arial" w:eastAsia="Times New Roman" w:hAnsi="Arial" w:cs="Arial"/>
          <w:kern w:val="0"/>
          <w:lang w:eastAsia="en-GB"/>
          <w14:ligatures w14:val="none"/>
        </w:rPr>
        <w:t>1.</w:t>
      </w:r>
      <w:r>
        <w:rPr>
          <w:rFonts w:ascii="Arial" w:eastAsia="Times New Roman" w:hAnsi="Arial" w:cs="Arial"/>
          <w:kern w:val="0"/>
          <w:lang w:eastAsia="en-GB"/>
          <w14:ligatures w14:val="none"/>
        </w:rPr>
        <w:t>7</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Provide the supplier with the PO number once approved. A </w:t>
      </w:r>
      <w:r w:rsidRPr="001540B3">
        <w:rPr>
          <w:rFonts w:ascii="Arial" w:eastAsia="Times New Roman" w:hAnsi="Arial" w:cs="Arial"/>
          <w:b/>
          <w:bCs/>
          <w:kern w:val="0"/>
          <w:lang w:eastAsia="en-GB"/>
          <w14:ligatures w14:val="none"/>
        </w:rPr>
        <w:t xml:space="preserve">digital copy must be emailed </w:t>
      </w:r>
      <w:r w:rsidRPr="00C0046A">
        <w:rPr>
          <w:rFonts w:ascii="Arial" w:eastAsia="Times New Roman" w:hAnsi="Arial" w:cs="Arial"/>
          <w:kern w:val="0"/>
          <w:lang w:eastAsia="en-GB"/>
          <w14:ligatures w14:val="none"/>
        </w:rPr>
        <w:t>to the supplier using the address on file</w:t>
      </w:r>
      <w:r w:rsidR="000B10ED">
        <w:rPr>
          <w:rFonts w:ascii="Arial" w:eastAsia="Times New Roman" w:hAnsi="Arial" w:cs="Arial"/>
          <w:kern w:val="0"/>
          <w:lang w:eastAsia="en-GB"/>
          <w14:ligatures w14:val="none"/>
        </w:rPr>
        <w:t>, including terms and conditions</w:t>
      </w:r>
      <w:r w:rsidRPr="00C0046A">
        <w:rPr>
          <w:rFonts w:ascii="Arial" w:eastAsia="Times New Roman" w:hAnsi="Arial" w:cs="Arial"/>
          <w:kern w:val="0"/>
          <w:lang w:eastAsia="en-GB"/>
          <w14:ligatures w14:val="none"/>
        </w:rPr>
        <w:t>. If rejected, requisitioners will be informed.</w:t>
      </w:r>
    </w:p>
    <w:p w14:paraId="52BF57D0" w14:textId="6F341A38"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w:t>
      </w:r>
      <w:r w:rsidR="00730C3B">
        <w:rPr>
          <w:rFonts w:ascii="Arial" w:eastAsia="Times New Roman" w:hAnsi="Arial" w:cs="Arial"/>
          <w:kern w:val="0"/>
          <w:lang w:eastAsia="en-GB"/>
          <w14:ligatures w14:val="none"/>
        </w:rPr>
        <w:t>1.</w:t>
      </w:r>
      <w:r>
        <w:rPr>
          <w:rFonts w:ascii="Arial" w:eastAsia="Times New Roman" w:hAnsi="Arial" w:cs="Arial"/>
          <w:kern w:val="0"/>
          <w:lang w:eastAsia="en-GB"/>
          <w14:ligatures w14:val="none"/>
        </w:rPr>
        <w:t>8</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Receipt goods/services in the finance system promptly upon delivery, to ensure timely invoice payment.</w:t>
      </w:r>
    </w:p>
    <w:p w14:paraId="1198958A" w14:textId="639EFCF5" w:rsidR="00C0046A" w:rsidRPr="00C0046A" w:rsidRDefault="00C0046A" w:rsidP="00C0046A">
      <w:pPr>
        <w:spacing w:before="100" w:beforeAutospacing="1" w:after="100" w:afterAutospacing="1" w:line="240" w:lineRule="auto"/>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2.</w:t>
      </w:r>
      <w:r w:rsidR="00730C3B">
        <w:rPr>
          <w:rFonts w:ascii="Arial" w:eastAsia="Times New Roman" w:hAnsi="Arial" w:cs="Arial"/>
          <w:kern w:val="0"/>
          <w:lang w:eastAsia="en-GB"/>
          <w14:ligatures w14:val="none"/>
        </w:rPr>
        <w:t>1.9</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Set up substitutes during periods of absence to avoid approval delays.</w:t>
      </w:r>
    </w:p>
    <w:p w14:paraId="25AD93D8" w14:textId="77777777" w:rsidR="00C0046A" w:rsidRPr="00C0046A" w:rsidRDefault="00DD73F2" w:rsidP="00C0046A">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A16C288">
          <v:rect id="_x0000_i1026" style="width:0;height:1.5pt" o:hralign="center" o:hrstd="t" o:hr="t" fillcolor="#a0a0a0" stroked="f"/>
        </w:pict>
      </w:r>
    </w:p>
    <w:p w14:paraId="0F0D8E9A" w14:textId="77777777" w:rsidR="00C0046A" w:rsidRPr="00C0046A" w:rsidRDefault="00C0046A" w:rsidP="00A108A8">
      <w:pPr>
        <w:pStyle w:val="Heading2"/>
        <w:rPr>
          <w:rFonts w:eastAsia="Times New Roman"/>
          <w:lang w:eastAsia="en-GB"/>
        </w:rPr>
      </w:pPr>
      <w:bookmarkStart w:id="3" w:name="_Toc221786838"/>
      <w:r w:rsidRPr="00C0046A">
        <w:rPr>
          <w:rFonts w:eastAsia="Times New Roman"/>
          <w:lang w:eastAsia="en-GB"/>
        </w:rPr>
        <w:t>3.0 Purchase Requisitions (PRs)</w:t>
      </w:r>
      <w:bookmarkEnd w:id="3"/>
    </w:p>
    <w:p w14:paraId="16246837" w14:textId="37A67AA2"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3.1</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A </w:t>
      </w:r>
      <w:r w:rsidRPr="00C0046A">
        <w:rPr>
          <w:rFonts w:ascii="Arial" w:eastAsia="Times New Roman" w:hAnsi="Arial" w:cs="Arial"/>
          <w:b/>
          <w:bCs/>
          <w:kern w:val="0"/>
          <w:lang w:eastAsia="en-GB"/>
          <w14:ligatures w14:val="none"/>
        </w:rPr>
        <w:t>Purchase Requisition (PR)</w:t>
      </w:r>
      <w:r w:rsidRPr="00C0046A">
        <w:rPr>
          <w:rFonts w:ascii="Arial" w:eastAsia="Times New Roman" w:hAnsi="Arial" w:cs="Arial"/>
          <w:kern w:val="0"/>
          <w:lang w:eastAsia="en-GB"/>
          <w14:ligatures w14:val="none"/>
        </w:rPr>
        <w:t xml:space="preserve"> is not a valid PO. It is an internal request only and does not authorise financial commitment.</w:t>
      </w:r>
    </w:p>
    <w:p w14:paraId="0DBEB749" w14:textId="16E467BD" w:rsidR="00C0046A" w:rsidRPr="00C0046A" w:rsidRDefault="00C0046A" w:rsidP="00C0046A">
      <w:pPr>
        <w:spacing w:before="100" w:beforeAutospacing="1" w:after="100" w:afterAutospacing="1" w:line="240" w:lineRule="auto"/>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3.2</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Under no circumstances should a PR number be shared with suppliers.</w:t>
      </w:r>
    </w:p>
    <w:p w14:paraId="688A32ED" w14:textId="044845DA"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3.3</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Goods or services must </w:t>
      </w:r>
      <w:r w:rsidRPr="00C0046A">
        <w:rPr>
          <w:rFonts w:ascii="Arial" w:eastAsia="Times New Roman" w:hAnsi="Arial" w:cs="Arial"/>
          <w:b/>
          <w:bCs/>
          <w:kern w:val="0"/>
          <w:lang w:eastAsia="en-GB"/>
          <w14:ligatures w14:val="none"/>
        </w:rPr>
        <w:t>not</w:t>
      </w:r>
      <w:r w:rsidRPr="00C0046A">
        <w:rPr>
          <w:rFonts w:ascii="Arial" w:eastAsia="Times New Roman" w:hAnsi="Arial" w:cs="Arial"/>
          <w:kern w:val="0"/>
          <w:lang w:eastAsia="en-GB"/>
          <w14:ligatures w14:val="none"/>
        </w:rPr>
        <w:t xml:space="preserve"> be ordered from a supplier without a valid PO or approved exemption.</w:t>
      </w:r>
    </w:p>
    <w:p w14:paraId="18D08BE9" w14:textId="7107425B"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3.4</w:t>
      </w:r>
      <w:r>
        <w:rPr>
          <w:rFonts w:ascii="Arial" w:eastAsia="Times New Roman" w:hAnsi="Arial" w:cs="Arial"/>
          <w:kern w:val="0"/>
          <w:lang w:eastAsia="en-GB"/>
          <w14:ligatures w14:val="none"/>
        </w:rPr>
        <w:tab/>
      </w:r>
      <w:r w:rsidRPr="000F3D28">
        <w:rPr>
          <w:rFonts w:ascii="Arial" w:eastAsia="Times New Roman" w:hAnsi="Arial" w:cs="Arial"/>
          <w:kern w:val="0"/>
          <w:lang w:eastAsia="en-GB"/>
          <w14:ligatures w14:val="none"/>
        </w:rPr>
        <w:t xml:space="preserve">Service areas must be familiar with FDC’s </w:t>
      </w:r>
      <w:r w:rsidR="00E51FE9" w:rsidRPr="000F3D28">
        <w:rPr>
          <w:rFonts w:ascii="Arial" w:eastAsia="Times New Roman" w:hAnsi="Arial" w:cs="Arial"/>
          <w:kern w:val="0"/>
          <w:lang w:eastAsia="en-GB"/>
          <w14:ligatures w14:val="none"/>
        </w:rPr>
        <w:t>Procurement and Purchasing</w:t>
      </w:r>
      <w:r w:rsidRPr="000F3D28">
        <w:rPr>
          <w:rFonts w:ascii="Arial" w:eastAsia="Times New Roman" w:hAnsi="Arial" w:cs="Arial"/>
          <w:kern w:val="0"/>
          <w:lang w:eastAsia="en-GB"/>
          <w14:ligatures w14:val="none"/>
        </w:rPr>
        <w:t xml:space="preserve"> Rules, </w:t>
      </w:r>
      <w:r w:rsidR="00E51FE9" w:rsidRPr="000F3D28">
        <w:rPr>
          <w:rFonts w:ascii="Arial" w:eastAsia="Times New Roman" w:hAnsi="Arial" w:cs="Arial"/>
          <w:kern w:val="0"/>
          <w:lang w:eastAsia="en-GB"/>
          <w14:ligatures w14:val="none"/>
        </w:rPr>
        <w:t xml:space="preserve">and Standard Terms and Conditions, </w:t>
      </w:r>
      <w:r w:rsidRPr="000F3D28">
        <w:rPr>
          <w:rFonts w:ascii="Arial" w:eastAsia="Times New Roman" w:hAnsi="Arial" w:cs="Arial"/>
          <w:kern w:val="0"/>
          <w:lang w:eastAsia="en-GB"/>
          <w14:ligatures w14:val="none"/>
        </w:rPr>
        <w:t xml:space="preserve">which are available </w:t>
      </w:r>
      <w:r w:rsidR="00E51FE9" w:rsidRPr="000F3D28">
        <w:rPr>
          <w:rFonts w:ascii="Arial" w:eastAsia="Times New Roman" w:hAnsi="Arial" w:cs="Arial"/>
          <w:kern w:val="0"/>
          <w:lang w:eastAsia="en-GB"/>
          <w14:ligatures w14:val="none"/>
        </w:rPr>
        <w:t>on the council’s Intranet</w:t>
      </w:r>
      <w:r w:rsidRPr="000F3D28">
        <w:rPr>
          <w:rFonts w:ascii="Arial" w:eastAsia="Times New Roman" w:hAnsi="Arial" w:cs="Arial"/>
          <w:kern w:val="0"/>
          <w:lang w:eastAsia="en-GB"/>
          <w14:ligatures w14:val="none"/>
        </w:rPr>
        <w:t xml:space="preserve"> (internal staff resources).</w:t>
      </w:r>
    </w:p>
    <w:p w14:paraId="13942D02" w14:textId="7D53F773" w:rsidR="00C0046A" w:rsidRPr="00C0046A" w:rsidRDefault="00C0046A" w:rsidP="00C0046A">
      <w:pPr>
        <w:spacing w:before="100" w:beforeAutospacing="1" w:after="100" w:afterAutospacing="1" w:line="240" w:lineRule="auto"/>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3.5</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Requisitions must be raised for </w:t>
      </w:r>
      <w:r w:rsidRPr="00C0046A">
        <w:rPr>
          <w:rFonts w:ascii="Arial" w:eastAsia="Times New Roman" w:hAnsi="Arial" w:cs="Arial"/>
          <w:b/>
          <w:bCs/>
          <w:kern w:val="0"/>
          <w:lang w:eastAsia="en-GB"/>
          <w14:ligatures w14:val="none"/>
        </w:rPr>
        <w:t>net</w:t>
      </w:r>
      <w:r w:rsidRPr="00C0046A">
        <w:rPr>
          <w:rFonts w:ascii="Arial" w:eastAsia="Times New Roman" w:hAnsi="Arial" w:cs="Arial"/>
          <w:kern w:val="0"/>
          <w:lang w:eastAsia="en-GB"/>
          <w14:ligatures w14:val="none"/>
        </w:rPr>
        <w:t xml:space="preserve"> values (excluding VAT).</w:t>
      </w:r>
    </w:p>
    <w:p w14:paraId="368F6484" w14:textId="20AA9C2D" w:rsidR="00C0046A" w:rsidRPr="00C0046A"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3.6</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Any required quotations must be obtained and attached to the PR before submission.</w:t>
      </w:r>
    </w:p>
    <w:p w14:paraId="1E917032" w14:textId="4435BA99" w:rsidR="00C0046A" w:rsidRPr="00C0046A" w:rsidRDefault="00C0046A" w:rsidP="0056534E">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3.7</w:t>
      </w:r>
      <w:r>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Invoices must be emailed to </w:t>
      </w:r>
      <w:r w:rsidR="0056534E" w:rsidRPr="003D4485">
        <w:rPr>
          <w:rFonts w:ascii="Arial" w:eastAsia="Times New Roman" w:hAnsi="Arial" w:cs="Arial"/>
          <w:b/>
          <w:bCs/>
          <w:kern w:val="0"/>
          <w:lang w:eastAsia="en-GB"/>
          <w14:ligatures w14:val="none"/>
        </w:rPr>
        <w:t>invoices</w:t>
      </w:r>
      <w:r w:rsidRPr="003D4485">
        <w:rPr>
          <w:rFonts w:ascii="Arial" w:eastAsia="Times New Roman" w:hAnsi="Arial" w:cs="Arial"/>
          <w:b/>
          <w:bCs/>
          <w:kern w:val="0"/>
          <w:lang w:eastAsia="en-GB"/>
          <w14:ligatures w14:val="none"/>
        </w:rPr>
        <w:t>@fenland.gov.uk</w:t>
      </w:r>
      <w:r w:rsidR="0056534E" w:rsidRPr="003D4485">
        <w:rPr>
          <w:rFonts w:ascii="Arial" w:eastAsia="Times New Roman" w:hAnsi="Arial" w:cs="Arial"/>
          <w:kern w:val="0"/>
          <w:lang w:eastAsia="en-GB"/>
          <w14:ligatures w14:val="none"/>
        </w:rPr>
        <w:t>.</w:t>
      </w:r>
    </w:p>
    <w:p w14:paraId="4C89E83C" w14:textId="77777777" w:rsidR="00C0046A" w:rsidRPr="00C0046A" w:rsidRDefault="00DD73F2" w:rsidP="00C0046A">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6631A9DB">
          <v:rect id="_x0000_i1027" style="width:0;height:1.5pt" o:hralign="center" o:hrstd="t" o:hr="t" fillcolor="#a0a0a0" stroked="f"/>
        </w:pict>
      </w:r>
    </w:p>
    <w:p w14:paraId="619F16DE" w14:textId="241CEBD2" w:rsidR="00C0046A" w:rsidRPr="00C0046A" w:rsidRDefault="00C0046A" w:rsidP="00A108A8">
      <w:pPr>
        <w:pStyle w:val="Heading2"/>
        <w:rPr>
          <w:rFonts w:eastAsia="Times New Roman"/>
          <w:lang w:eastAsia="en-GB"/>
        </w:rPr>
      </w:pPr>
      <w:bookmarkStart w:id="4" w:name="_Toc221786839"/>
      <w:r w:rsidRPr="00C0046A">
        <w:rPr>
          <w:rFonts w:eastAsia="Times New Roman"/>
          <w:lang w:eastAsia="en-GB"/>
        </w:rPr>
        <w:t xml:space="preserve">4.0 Exemptions to the </w:t>
      </w:r>
      <w:r w:rsidR="00BA53D4">
        <w:rPr>
          <w:rFonts w:eastAsia="Times New Roman"/>
          <w:lang w:eastAsia="en-GB"/>
        </w:rPr>
        <w:t>Guidance</w:t>
      </w:r>
      <w:bookmarkEnd w:id="4"/>
    </w:p>
    <w:p w14:paraId="0969B851" w14:textId="77777777" w:rsidR="00D865CC" w:rsidRDefault="00C0046A" w:rsidP="00C0046A">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4.1</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Invoices received without a valid PO, with an incorrect PO, or without an approved exemption will be returned </w:t>
      </w:r>
      <w:r w:rsidRPr="00C0046A">
        <w:rPr>
          <w:rFonts w:ascii="Arial" w:eastAsia="Times New Roman" w:hAnsi="Arial" w:cs="Arial"/>
          <w:b/>
          <w:bCs/>
          <w:kern w:val="0"/>
          <w:lang w:eastAsia="en-GB"/>
          <w14:ligatures w14:val="none"/>
        </w:rPr>
        <w:t>unpaid</w:t>
      </w:r>
      <w:r w:rsidRPr="00C0046A">
        <w:rPr>
          <w:rFonts w:ascii="Arial" w:eastAsia="Times New Roman" w:hAnsi="Arial" w:cs="Arial"/>
          <w:kern w:val="0"/>
          <w:lang w:eastAsia="en-GB"/>
          <w14:ligatures w14:val="none"/>
        </w:rPr>
        <w:t xml:space="preserve"> to the </w:t>
      </w:r>
      <w:r w:rsidRPr="0084621F">
        <w:rPr>
          <w:rFonts w:ascii="Arial" w:eastAsia="Times New Roman" w:hAnsi="Arial" w:cs="Arial"/>
          <w:kern w:val="0"/>
          <w:lang w:eastAsia="en-GB"/>
          <w14:ligatures w14:val="none"/>
        </w:rPr>
        <w:t>supplier.</w:t>
      </w:r>
      <w:r w:rsidR="0084621F">
        <w:rPr>
          <w:rFonts w:ascii="Arial" w:eastAsia="Times New Roman" w:hAnsi="Arial" w:cs="Arial"/>
          <w:kern w:val="0"/>
          <w:lang w:eastAsia="en-GB"/>
          <w14:ligatures w14:val="none"/>
        </w:rPr>
        <w:t xml:space="preserve">  </w:t>
      </w:r>
    </w:p>
    <w:p w14:paraId="2F3D3105" w14:textId="3BA4F71C" w:rsidR="00C0046A" w:rsidRPr="00CF61D5" w:rsidRDefault="0084621F" w:rsidP="00D865CC">
      <w:pPr>
        <w:spacing w:before="100" w:beforeAutospacing="1" w:after="100" w:afterAutospacing="1" w:line="240" w:lineRule="auto"/>
        <w:ind w:left="720"/>
        <w:rPr>
          <w:rFonts w:ascii="Arial" w:eastAsia="Times New Roman" w:hAnsi="Arial" w:cs="Arial"/>
          <w:i/>
          <w:iCs/>
          <w:kern w:val="0"/>
          <w:lang w:eastAsia="en-GB"/>
          <w14:ligatures w14:val="none"/>
        </w:rPr>
      </w:pPr>
      <w:r w:rsidRPr="00CF61D5">
        <w:rPr>
          <w:rFonts w:ascii="Arial" w:eastAsia="Times New Roman" w:hAnsi="Arial" w:cs="Arial"/>
          <w:i/>
          <w:iCs/>
          <w:kern w:val="0"/>
          <w:lang w:eastAsia="en-GB"/>
          <w14:ligatures w14:val="none"/>
        </w:rPr>
        <w:t xml:space="preserve">During </w:t>
      </w:r>
      <w:r w:rsidR="00D865CC" w:rsidRPr="00CF61D5">
        <w:rPr>
          <w:rFonts w:ascii="Arial" w:eastAsia="Times New Roman" w:hAnsi="Arial" w:cs="Arial"/>
          <w:i/>
          <w:iCs/>
          <w:kern w:val="0"/>
          <w:lang w:eastAsia="en-GB"/>
          <w14:ligatures w14:val="none"/>
        </w:rPr>
        <w:t>an</w:t>
      </w:r>
      <w:r w:rsidRPr="00CF61D5">
        <w:rPr>
          <w:rFonts w:ascii="Arial" w:eastAsia="Times New Roman" w:hAnsi="Arial" w:cs="Arial"/>
          <w:i/>
          <w:iCs/>
          <w:kern w:val="0"/>
          <w:lang w:eastAsia="en-GB"/>
          <w14:ligatures w14:val="none"/>
        </w:rPr>
        <w:t xml:space="preserve"> </w:t>
      </w:r>
      <w:r w:rsidR="00D865CC" w:rsidRPr="00CF61D5">
        <w:rPr>
          <w:rFonts w:ascii="Arial" w:eastAsia="Times New Roman" w:hAnsi="Arial" w:cs="Arial"/>
          <w:i/>
          <w:iCs/>
          <w:kern w:val="0"/>
          <w:lang w:eastAsia="en-GB"/>
          <w14:ligatures w14:val="none"/>
        </w:rPr>
        <w:t>implementation</w:t>
      </w:r>
      <w:r w:rsidRPr="00CF61D5">
        <w:rPr>
          <w:rFonts w:ascii="Arial" w:eastAsia="Times New Roman" w:hAnsi="Arial" w:cs="Arial"/>
          <w:i/>
          <w:iCs/>
          <w:kern w:val="0"/>
          <w:lang w:eastAsia="en-GB"/>
          <w14:ligatures w14:val="none"/>
        </w:rPr>
        <w:t xml:space="preserve"> period the </w:t>
      </w:r>
      <w:r w:rsidR="00267400">
        <w:rPr>
          <w:rFonts w:ascii="Arial" w:eastAsia="Times New Roman" w:hAnsi="Arial" w:cs="Arial"/>
          <w:i/>
          <w:iCs/>
          <w:kern w:val="0"/>
          <w:lang w:eastAsia="en-GB"/>
          <w14:ligatures w14:val="none"/>
        </w:rPr>
        <w:t>Accounts Payable</w:t>
      </w:r>
      <w:r w:rsidRPr="00CF61D5">
        <w:rPr>
          <w:rFonts w:ascii="Arial" w:eastAsia="Times New Roman" w:hAnsi="Arial" w:cs="Arial"/>
          <w:i/>
          <w:iCs/>
          <w:kern w:val="0"/>
          <w:lang w:eastAsia="en-GB"/>
          <w14:ligatures w14:val="none"/>
        </w:rPr>
        <w:t xml:space="preserve"> Team </w:t>
      </w:r>
      <w:r w:rsidR="00267400">
        <w:rPr>
          <w:rFonts w:ascii="Arial" w:eastAsia="Times New Roman" w:hAnsi="Arial" w:cs="Arial"/>
          <w:i/>
          <w:iCs/>
          <w:kern w:val="0"/>
          <w:lang w:eastAsia="en-GB"/>
          <w14:ligatures w14:val="none"/>
        </w:rPr>
        <w:t xml:space="preserve">(Creditors) </w:t>
      </w:r>
      <w:r w:rsidRPr="00CF61D5">
        <w:rPr>
          <w:rFonts w:ascii="Arial" w:eastAsia="Times New Roman" w:hAnsi="Arial" w:cs="Arial"/>
          <w:i/>
          <w:iCs/>
          <w:kern w:val="0"/>
          <w:lang w:eastAsia="en-GB"/>
          <w14:ligatures w14:val="none"/>
        </w:rPr>
        <w:t>will communicate directly with Service areas to offer guidance and training to ensur</w:t>
      </w:r>
      <w:r w:rsidR="00D865CC" w:rsidRPr="00CF61D5">
        <w:rPr>
          <w:rFonts w:ascii="Arial" w:eastAsia="Times New Roman" w:hAnsi="Arial" w:cs="Arial"/>
          <w:i/>
          <w:iCs/>
          <w:kern w:val="0"/>
          <w:lang w:eastAsia="en-GB"/>
          <w14:ligatures w14:val="none"/>
        </w:rPr>
        <w:t>ing</w:t>
      </w:r>
      <w:r w:rsidRPr="00CF61D5">
        <w:rPr>
          <w:rFonts w:ascii="Arial" w:eastAsia="Times New Roman" w:hAnsi="Arial" w:cs="Arial"/>
          <w:i/>
          <w:iCs/>
          <w:kern w:val="0"/>
          <w:lang w:eastAsia="en-GB"/>
          <w14:ligatures w14:val="none"/>
        </w:rPr>
        <w:t xml:space="preserve"> </w:t>
      </w:r>
      <w:r w:rsidR="00D865CC" w:rsidRPr="00CF61D5">
        <w:rPr>
          <w:rFonts w:ascii="Arial" w:eastAsia="Times New Roman" w:hAnsi="Arial" w:cs="Arial"/>
          <w:i/>
          <w:iCs/>
          <w:kern w:val="0"/>
          <w:lang w:eastAsia="en-GB"/>
          <w14:ligatures w14:val="none"/>
        </w:rPr>
        <w:t>alignment</w:t>
      </w:r>
      <w:r w:rsidRPr="00CF61D5">
        <w:rPr>
          <w:rFonts w:ascii="Arial" w:eastAsia="Times New Roman" w:hAnsi="Arial" w:cs="Arial"/>
          <w:i/>
          <w:iCs/>
          <w:kern w:val="0"/>
          <w:lang w:eastAsia="en-GB"/>
          <w14:ligatures w14:val="none"/>
        </w:rPr>
        <w:t xml:space="preserve"> </w:t>
      </w:r>
      <w:r w:rsidR="00D865CC" w:rsidRPr="00CF61D5">
        <w:rPr>
          <w:rFonts w:ascii="Arial" w:eastAsia="Times New Roman" w:hAnsi="Arial" w:cs="Arial"/>
          <w:i/>
          <w:iCs/>
          <w:kern w:val="0"/>
          <w:lang w:eastAsia="en-GB"/>
          <w14:ligatures w14:val="none"/>
        </w:rPr>
        <w:t xml:space="preserve">with required processes moving forward. </w:t>
      </w:r>
    </w:p>
    <w:p w14:paraId="598E55A5" w14:textId="4F88AAE6" w:rsidR="00C0046A" w:rsidRPr="00C0046A" w:rsidRDefault="00C0046A" w:rsidP="009D4285">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lastRenderedPageBreak/>
        <w:t>4.2</w:t>
      </w:r>
      <w:r>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 xml:space="preserve">FDC will accept an invoice without a PO </w:t>
      </w:r>
      <w:r w:rsidRPr="00C0046A">
        <w:rPr>
          <w:rFonts w:ascii="Arial" w:eastAsia="Times New Roman" w:hAnsi="Arial" w:cs="Arial"/>
          <w:b/>
          <w:bCs/>
          <w:kern w:val="0"/>
          <w:lang w:eastAsia="en-GB"/>
          <w14:ligatures w14:val="none"/>
        </w:rPr>
        <w:t>only in exceptional cases</w:t>
      </w:r>
      <w:r w:rsidRPr="00C0046A">
        <w:rPr>
          <w:rFonts w:ascii="Arial" w:eastAsia="Times New Roman" w:hAnsi="Arial" w:cs="Arial"/>
          <w:kern w:val="0"/>
          <w:lang w:eastAsia="en-GB"/>
          <w14:ligatures w14:val="none"/>
        </w:rPr>
        <w:t xml:space="preserve">, where prior exemption has been authorised by the </w:t>
      </w:r>
      <w:r w:rsidRPr="00C0046A">
        <w:rPr>
          <w:rFonts w:ascii="Arial" w:eastAsia="Times New Roman" w:hAnsi="Arial" w:cs="Arial"/>
          <w:b/>
          <w:bCs/>
          <w:kern w:val="0"/>
          <w:lang w:eastAsia="en-GB"/>
          <w14:ligatures w14:val="none"/>
        </w:rPr>
        <w:t>Procurement Team</w:t>
      </w:r>
      <w:r w:rsidRPr="00C0046A">
        <w:rPr>
          <w:rFonts w:ascii="Arial" w:eastAsia="Times New Roman" w:hAnsi="Arial" w:cs="Arial"/>
          <w:kern w:val="0"/>
          <w:lang w:eastAsia="en-GB"/>
          <w14:ligatures w14:val="none"/>
        </w:rPr>
        <w:t>.</w:t>
      </w:r>
    </w:p>
    <w:p w14:paraId="44788A0F" w14:textId="2047C8DD" w:rsidR="00C0046A" w:rsidRDefault="00C0046A" w:rsidP="009D4285">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4.3</w:t>
      </w:r>
      <w:r w:rsidR="009D4285">
        <w:rPr>
          <w:rFonts w:ascii="Arial" w:eastAsia="Times New Roman" w:hAnsi="Arial" w:cs="Arial"/>
          <w:kern w:val="0"/>
          <w:lang w:eastAsia="en-GB"/>
          <w14:ligatures w14:val="none"/>
        </w:rPr>
        <w:tab/>
      </w:r>
      <w:r w:rsidRPr="004C3C2A">
        <w:rPr>
          <w:rFonts w:ascii="Arial" w:eastAsia="Times New Roman" w:hAnsi="Arial" w:cs="Arial"/>
          <w:kern w:val="0"/>
          <w:lang w:eastAsia="en-GB"/>
          <w14:ligatures w14:val="none"/>
        </w:rPr>
        <w:t xml:space="preserve">A list of current exemptions is maintained by Procurement </w:t>
      </w:r>
      <w:r w:rsidR="004C3C2A">
        <w:rPr>
          <w:rFonts w:ascii="Arial" w:eastAsia="Times New Roman" w:hAnsi="Arial" w:cs="Arial"/>
          <w:kern w:val="0"/>
          <w:lang w:eastAsia="en-GB"/>
          <w14:ligatures w14:val="none"/>
        </w:rPr>
        <w:t xml:space="preserve">and includes the </w:t>
      </w:r>
      <w:r w:rsidR="003E6864">
        <w:rPr>
          <w:rFonts w:ascii="Arial" w:eastAsia="Times New Roman" w:hAnsi="Arial" w:cs="Arial"/>
          <w:kern w:val="0"/>
          <w:lang w:eastAsia="en-GB"/>
          <w14:ligatures w14:val="none"/>
        </w:rPr>
        <w:t>following.</w:t>
      </w:r>
    </w:p>
    <w:p w14:paraId="07D551ED" w14:textId="25D799DD" w:rsidR="004C3C2A"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Phone</w:t>
      </w:r>
      <w:r>
        <w:rPr>
          <w:rFonts w:ascii="Arial" w:eastAsia="Times New Roman" w:hAnsi="Arial" w:cs="Arial"/>
          <w:kern w:val="0"/>
          <w:lang w:eastAsia="en-GB"/>
          <w14:ligatures w14:val="none"/>
        </w:rPr>
        <w:t xml:space="preserve"> (Where possible these are consolidated to minimise costs)</w:t>
      </w:r>
    </w:p>
    <w:p w14:paraId="1DB4A925" w14:textId="77777777" w:rsidR="004C3C2A" w:rsidRPr="00390270"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U</w:t>
      </w:r>
      <w:r w:rsidRPr="00390270">
        <w:rPr>
          <w:rFonts w:ascii="Arial" w:eastAsia="Times New Roman" w:hAnsi="Arial" w:cs="Arial"/>
          <w:kern w:val="0"/>
          <w:lang w:eastAsia="en-GB"/>
          <w14:ligatures w14:val="none"/>
        </w:rPr>
        <w:t>tility bills</w:t>
      </w:r>
      <w:r>
        <w:rPr>
          <w:rFonts w:ascii="Arial" w:eastAsia="Times New Roman" w:hAnsi="Arial" w:cs="Arial"/>
          <w:kern w:val="0"/>
          <w:lang w:eastAsia="en-GB"/>
          <w14:ligatures w14:val="none"/>
        </w:rPr>
        <w:t xml:space="preserve"> (Where possible these are consolidated to minimise costs)</w:t>
      </w:r>
    </w:p>
    <w:p w14:paraId="36C9C530" w14:textId="77777777" w:rsidR="004C3C2A"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Photocopiers</w:t>
      </w:r>
    </w:p>
    <w:p w14:paraId="759E869F" w14:textId="77777777" w:rsidR="004C3C2A"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Post</w:t>
      </w:r>
      <w:r>
        <w:rPr>
          <w:rFonts w:ascii="Arial" w:eastAsia="Times New Roman" w:hAnsi="Arial" w:cs="Arial"/>
          <w:kern w:val="0"/>
          <w:lang w:eastAsia="en-GB"/>
          <w14:ligatures w14:val="none"/>
        </w:rPr>
        <w:t>al Services</w:t>
      </w:r>
    </w:p>
    <w:p w14:paraId="5D9F66D7" w14:textId="77777777" w:rsidR="004C3C2A"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Grants</w:t>
      </w:r>
    </w:p>
    <w:p w14:paraId="4739214B" w14:textId="77777777" w:rsidR="004C3C2A" w:rsidRPr="00390270"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R</w:t>
      </w:r>
      <w:r w:rsidRPr="00390270">
        <w:rPr>
          <w:rFonts w:ascii="Arial" w:eastAsia="Times New Roman" w:hAnsi="Arial" w:cs="Arial"/>
          <w:kern w:val="0"/>
          <w:lang w:eastAsia="en-GB"/>
          <w14:ligatures w14:val="none"/>
        </w:rPr>
        <w:t>ents</w:t>
      </w:r>
    </w:p>
    <w:p w14:paraId="75BF1641" w14:textId="77777777" w:rsidR="004C3C2A" w:rsidRPr="00390270"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Payments to public bodies (non-procurement</w:t>
      </w:r>
      <w:r>
        <w:rPr>
          <w:rFonts w:ascii="Arial" w:eastAsia="Times New Roman" w:hAnsi="Arial" w:cs="Arial"/>
          <w:kern w:val="0"/>
          <w:lang w:eastAsia="en-GB"/>
          <w14:ligatures w14:val="none"/>
        </w:rPr>
        <w:t xml:space="preserve"> related payments</w:t>
      </w:r>
      <w:r w:rsidRPr="00390270">
        <w:rPr>
          <w:rFonts w:ascii="Arial" w:eastAsia="Times New Roman" w:hAnsi="Arial" w:cs="Arial"/>
          <w:kern w:val="0"/>
          <w:lang w:eastAsia="en-GB"/>
          <w14:ligatures w14:val="none"/>
        </w:rPr>
        <w:t>)</w:t>
      </w:r>
    </w:p>
    <w:p w14:paraId="3EC5BDEA" w14:textId="77777777" w:rsidR="004C3C2A"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Subscriptions</w:t>
      </w:r>
    </w:p>
    <w:p w14:paraId="43138F0D" w14:textId="77777777" w:rsidR="004C3C2A" w:rsidRPr="00390270"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Payments to individuals (r</w:t>
      </w:r>
      <w:r w:rsidRPr="00390270">
        <w:rPr>
          <w:rFonts w:ascii="Arial" w:eastAsia="Times New Roman" w:hAnsi="Arial" w:cs="Arial"/>
          <w:kern w:val="0"/>
          <w:lang w:eastAsia="en-GB"/>
          <w14:ligatures w14:val="none"/>
        </w:rPr>
        <w:t>efunds</w:t>
      </w:r>
      <w:r>
        <w:rPr>
          <w:rFonts w:ascii="Arial" w:eastAsia="Times New Roman" w:hAnsi="Arial" w:cs="Arial"/>
          <w:kern w:val="0"/>
          <w:lang w:eastAsia="en-GB"/>
          <w14:ligatures w14:val="none"/>
        </w:rPr>
        <w:t xml:space="preserve"> and </w:t>
      </w:r>
      <w:r w:rsidRPr="00390270">
        <w:rPr>
          <w:rFonts w:ascii="Arial" w:eastAsia="Times New Roman" w:hAnsi="Arial" w:cs="Arial"/>
          <w:kern w:val="0"/>
          <w:lang w:eastAsia="en-GB"/>
          <w14:ligatures w14:val="none"/>
        </w:rPr>
        <w:t>expenses</w:t>
      </w:r>
      <w:r>
        <w:rPr>
          <w:rFonts w:ascii="Arial" w:eastAsia="Times New Roman" w:hAnsi="Arial" w:cs="Arial"/>
          <w:kern w:val="0"/>
          <w:lang w:eastAsia="en-GB"/>
          <w14:ligatures w14:val="none"/>
        </w:rPr>
        <w:t>)</w:t>
      </w:r>
    </w:p>
    <w:p w14:paraId="6468D834" w14:textId="6ACE3762" w:rsidR="004C3C2A" w:rsidRPr="004C3C2A" w:rsidRDefault="004C3C2A" w:rsidP="004C3C2A">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Credit card purchases (see Q1</w:t>
      </w:r>
      <w:r w:rsidR="00825D00">
        <w:rPr>
          <w:rFonts w:ascii="Arial" w:eastAsia="Times New Roman" w:hAnsi="Arial" w:cs="Arial"/>
          <w:kern w:val="0"/>
          <w:lang w:eastAsia="en-GB"/>
          <w14:ligatures w14:val="none"/>
        </w:rPr>
        <w:t>2</w:t>
      </w:r>
      <w:r>
        <w:rPr>
          <w:rFonts w:ascii="Arial" w:eastAsia="Times New Roman" w:hAnsi="Arial" w:cs="Arial"/>
          <w:kern w:val="0"/>
          <w:lang w:eastAsia="en-GB"/>
          <w14:ligatures w14:val="none"/>
        </w:rPr>
        <w:t xml:space="preserve"> Q &amp; A below</w:t>
      </w:r>
      <w:r w:rsidRPr="00390270">
        <w:rPr>
          <w:rFonts w:ascii="Arial" w:eastAsia="Times New Roman" w:hAnsi="Arial" w:cs="Arial"/>
          <w:kern w:val="0"/>
          <w:lang w:eastAsia="en-GB"/>
          <w14:ligatures w14:val="none"/>
        </w:rPr>
        <w:t>)</w:t>
      </w:r>
    </w:p>
    <w:p w14:paraId="5F554999" w14:textId="33BDA3B1" w:rsidR="00C0046A" w:rsidRPr="00C0046A" w:rsidRDefault="00C0046A" w:rsidP="009D4285">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4.4</w:t>
      </w:r>
      <w:r w:rsidR="009D4285">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If an invoice is returned, suppliers will be advised to contact their FDC point of contact to obtain the correct PO or exemption number before resubmitting the invoice.</w:t>
      </w:r>
    </w:p>
    <w:p w14:paraId="65F55EDA" w14:textId="0CBFAA11" w:rsidR="00C0046A" w:rsidRPr="00C0046A" w:rsidRDefault="00C0046A" w:rsidP="009D4285">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4.5</w:t>
      </w:r>
      <w:r w:rsidR="009D4285">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Where a PO is issued after the invoice is received, the remaining value and expiry date of the PO will be checked to ensure the invoice can still be matched and paid.</w:t>
      </w:r>
    </w:p>
    <w:p w14:paraId="1144BD18" w14:textId="0D166930" w:rsidR="00C0046A" w:rsidRPr="00C0046A" w:rsidRDefault="00C0046A" w:rsidP="009D4285">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4.6</w:t>
      </w:r>
      <w:r w:rsidR="009D4285">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All service areas must take timely action (within two working days) to avoid late payment breaches.</w:t>
      </w:r>
    </w:p>
    <w:p w14:paraId="15170AC7" w14:textId="77777777" w:rsidR="00C0046A" w:rsidRPr="00C0046A" w:rsidRDefault="00DD73F2" w:rsidP="00C0046A">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1A4E1738">
          <v:rect id="_x0000_i1028" style="width:0;height:1.5pt" o:hralign="center" o:hrstd="t" o:hr="t" fillcolor="#a0a0a0" stroked="f"/>
        </w:pict>
      </w:r>
    </w:p>
    <w:p w14:paraId="30052B97" w14:textId="3F169FF2" w:rsidR="00C0046A" w:rsidRPr="00C0046A" w:rsidRDefault="00C0046A" w:rsidP="00A108A8">
      <w:pPr>
        <w:pStyle w:val="Heading2"/>
        <w:rPr>
          <w:rFonts w:eastAsia="Times New Roman"/>
          <w:lang w:eastAsia="en-GB"/>
        </w:rPr>
      </w:pPr>
      <w:bookmarkStart w:id="5" w:name="_Toc221786840"/>
      <w:r w:rsidRPr="00C0046A">
        <w:rPr>
          <w:rFonts w:eastAsia="Times New Roman"/>
          <w:lang w:eastAsia="en-GB"/>
        </w:rPr>
        <w:t xml:space="preserve">5.0 </w:t>
      </w:r>
      <w:r w:rsidR="0084621F">
        <w:rPr>
          <w:rFonts w:eastAsia="Times New Roman"/>
          <w:lang w:eastAsia="en-GB"/>
        </w:rPr>
        <w:t>Open</w:t>
      </w:r>
      <w:r w:rsidRPr="00C0046A">
        <w:rPr>
          <w:rFonts w:eastAsia="Times New Roman"/>
          <w:lang w:eastAsia="en-GB"/>
        </w:rPr>
        <w:t xml:space="preserve"> Purchase Orders</w:t>
      </w:r>
      <w:bookmarkEnd w:id="5"/>
    </w:p>
    <w:p w14:paraId="51661BA4" w14:textId="1403A0EB" w:rsidR="00C0046A" w:rsidRPr="00C0046A" w:rsidRDefault="00C0046A" w:rsidP="009D4285">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5.1</w:t>
      </w:r>
      <w:r w:rsidR="009D4285">
        <w:rPr>
          <w:rFonts w:ascii="Arial" w:eastAsia="Times New Roman" w:hAnsi="Arial" w:cs="Arial"/>
          <w:kern w:val="0"/>
          <w:lang w:eastAsia="en-GB"/>
          <w14:ligatures w14:val="none"/>
        </w:rPr>
        <w:tab/>
      </w:r>
      <w:r w:rsidR="0084621F">
        <w:rPr>
          <w:rFonts w:ascii="Arial" w:eastAsia="Times New Roman" w:hAnsi="Arial" w:cs="Arial"/>
          <w:kern w:val="0"/>
          <w:lang w:eastAsia="en-GB"/>
          <w14:ligatures w14:val="none"/>
        </w:rPr>
        <w:t>Open</w:t>
      </w:r>
      <w:r w:rsidRPr="00C0046A">
        <w:rPr>
          <w:rFonts w:ascii="Arial" w:eastAsia="Times New Roman" w:hAnsi="Arial" w:cs="Arial"/>
          <w:kern w:val="0"/>
          <w:lang w:eastAsia="en-GB"/>
          <w14:ligatures w14:val="none"/>
        </w:rPr>
        <w:t xml:space="preserve"> POs are useful for recurring purchases or services under a contract where multiple invoices are expected.</w:t>
      </w:r>
    </w:p>
    <w:p w14:paraId="553F4FF9" w14:textId="750261B0" w:rsidR="00C0046A" w:rsidRPr="00C0046A" w:rsidRDefault="00C0046A" w:rsidP="009D4285">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5.2</w:t>
      </w:r>
      <w:r w:rsidR="009D4285">
        <w:rPr>
          <w:rFonts w:ascii="Arial" w:eastAsia="Times New Roman" w:hAnsi="Arial" w:cs="Arial"/>
          <w:kern w:val="0"/>
          <w:lang w:eastAsia="en-GB"/>
          <w14:ligatures w14:val="none"/>
        </w:rPr>
        <w:tab/>
      </w:r>
      <w:r w:rsidR="00921C85">
        <w:rPr>
          <w:rFonts w:ascii="Arial" w:eastAsia="Times New Roman" w:hAnsi="Arial" w:cs="Arial"/>
          <w:kern w:val="0"/>
          <w:lang w:eastAsia="en-GB"/>
          <w14:ligatures w14:val="none"/>
        </w:rPr>
        <w:t xml:space="preserve">Open Orders </w:t>
      </w:r>
      <w:r w:rsidR="001962CE">
        <w:rPr>
          <w:rFonts w:ascii="Arial" w:eastAsia="Times New Roman" w:hAnsi="Arial" w:cs="Arial"/>
          <w:kern w:val="0"/>
          <w:lang w:eastAsia="en-GB"/>
          <w14:ligatures w14:val="none"/>
        </w:rPr>
        <w:t>can</w:t>
      </w:r>
      <w:r w:rsidR="00921C85">
        <w:rPr>
          <w:rFonts w:ascii="Arial" w:eastAsia="Times New Roman" w:hAnsi="Arial" w:cs="Arial"/>
          <w:kern w:val="0"/>
          <w:lang w:eastAsia="en-GB"/>
          <w14:ligatures w14:val="none"/>
        </w:rPr>
        <w:t xml:space="preserve"> be raised for </w:t>
      </w:r>
      <w:r w:rsidR="001962CE">
        <w:rPr>
          <w:rFonts w:ascii="Arial" w:eastAsia="Times New Roman" w:hAnsi="Arial" w:cs="Arial"/>
          <w:kern w:val="0"/>
          <w:lang w:eastAsia="en-GB"/>
          <w14:ligatures w14:val="none"/>
        </w:rPr>
        <w:t xml:space="preserve">a maximum of </w:t>
      </w:r>
      <w:r w:rsidR="00921C85">
        <w:rPr>
          <w:rFonts w:ascii="Arial" w:eastAsia="Times New Roman" w:hAnsi="Arial" w:cs="Arial"/>
          <w:kern w:val="0"/>
          <w:lang w:eastAsia="en-GB"/>
          <w14:ligatures w14:val="none"/>
        </w:rPr>
        <w:t>£750.00</w:t>
      </w:r>
      <w:r w:rsidR="001962CE">
        <w:rPr>
          <w:rFonts w:ascii="Arial" w:eastAsia="Times New Roman" w:hAnsi="Arial" w:cs="Arial"/>
          <w:kern w:val="0"/>
          <w:lang w:eastAsia="en-GB"/>
          <w14:ligatures w14:val="none"/>
        </w:rPr>
        <w:t>, quarterly.</w:t>
      </w:r>
      <w:r w:rsidR="00921C85">
        <w:rPr>
          <w:rFonts w:ascii="Arial" w:eastAsia="Times New Roman" w:hAnsi="Arial" w:cs="Arial"/>
          <w:kern w:val="0"/>
          <w:lang w:eastAsia="en-GB"/>
          <w14:ligatures w14:val="none"/>
        </w:rPr>
        <w:t xml:space="preserve"> </w:t>
      </w:r>
      <w:r w:rsidR="001962CE">
        <w:rPr>
          <w:rFonts w:ascii="Arial" w:eastAsia="Times New Roman" w:hAnsi="Arial" w:cs="Arial"/>
          <w:kern w:val="0"/>
          <w:lang w:eastAsia="en-GB"/>
          <w14:ligatures w14:val="none"/>
        </w:rPr>
        <w:t>They are</w:t>
      </w:r>
      <w:r w:rsidR="00921C85">
        <w:rPr>
          <w:rFonts w:ascii="Arial" w:eastAsia="Times New Roman" w:hAnsi="Arial" w:cs="Arial"/>
          <w:kern w:val="0"/>
          <w:lang w:eastAsia="en-GB"/>
          <w14:ligatures w14:val="none"/>
        </w:rPr>
        <w:t xml:space="preserve"> to be used by specific work areas</w:t>
      </w:r>
      <w:r w:rsidR="001962CE">
        <w:rPr>
          <w:rFonts w:ascii="Arial" w:eastAsia="Times New Roman" w:hAnsi="Arial" w:cs="Arial"/>
          <w:kern w:val="0"/>
          <w:lang w:eastAsia="en-GB"/>
          <w14:ligatures w14:val="none"/>
        </w:rPr>
        <w:t xml:space="preserve"> only</w:t>
      </w:r>
      <w:r w:rsidR="00921C85">
        <w:rPr>
          <w:rFonts w:ascii="Arial" w:eastAsia="Times New Roman" w:hAnsi="Arial" w:cs="Arial"/>
          <w:kern w:val="0"/>
          <w:lang w:eastAsia="en-GB"/>
          <w14:ligatures w14:val="none"/>
        </w:rPr>
        <w:t xml:space="preserve">, not shared. </w:t>
      </w:r>
      <w:r w:rsidR="0056534E">
        <w:rPr>
          <w:rFonts w:ascii="Arial" w:eastAsia="Times New Roman" w:hAnsi="Arial" w:cs="Arial"/>
          <w:kern w:val="0"/>
          <w:lang w:eastAsia="en-GB"/>
          <w14:ligatures w14:val="none"/>
        </w:rPr>
        <w:t xml:space="preserve"> </w:t>
      </w:r>
    </w:p>
    <w:p w14:paraId="78EBE4C9" w14:textId="5614779F" w:rsidR="00C0046A" w:rsidRPr="00C0046A" w:rsidRDefault="00C0046A" w:rsidP="009D4285">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5.3</w:t>
      </w:r>
      <w:r w:rsidR="009D4285">
        <w:rPr>
          <w:rFonts w:ascii="Arial" w:eastAsia="Times New Roman" w:hAnsi="Arial" w:cs="Arial"/>
          <w:kern w:val="0"/>
          <w:lang w:eastAsia="en-GB"/>
          <w14:ligatures w14:val="none"/>
        </w:rPr>
        <w:tab/>
      </w:r>
      <w:r w:rsidR="0084621F">
        <w:rPr>
          <w:rFonts w:ascii="Arial" w:eastAsia="Times New Roman" w:hAnsi="Arial" w:cs="Arial"/>
          <w:kern w:val="0"/>
          <w:lang w:eastAsia="en-GB"/>
          <w14:ligatures w14:val="none"/>
        </w:rPr>
        <w:t>Open</w:t>
      </w:r>
      <w:r w:rsidRPr="00C0046A">
        <w:rPr>
          <w:rFonts w:ascii="Arial" w:eastAsia="Times New Roman" w:hAnsi="Arial" w:cs="Arial"/>
          <w:kern w:val="0"/>
          <w:lang w:eastAsia="en-GB"/>
          <w14:ligatures w14:val="none"/>
        </w:rPr>
        <w:t xml:space="preserve"> POs must be actively managed to ensure financial control and oversight.</w:t>
      </w:r>
      <w:r w:rsidR="0056534E">
        <w:rPr>
          <w:rFonts w:ascii="Arial" w:eastAsia="Times New Roman" w:hAnsi="Arial" w:cs="Arial"/>
          <w:kern w:val="0"/>
          <w:lang w:eastAsia="en-GB"/>
          <w14:ligatures w14:val="none"/>
        </w:rPr>
        <w:t xml:space="preserve"> </w:t>
      </w:r>
      <w:r w:rsidR="00921C85">
        <w:rPr>
          <w:rFonts w:ascii="Arial" w:eastAsia="Times New Roman" w:hAnsi="Arial" w:cs="Arial"/>
          <w:kern w:val="0"/>
          <w:lang w:eastAsia="en-GB"/>
          <w14:ligatures w14:val="none"/>
        </w:rPr>
        <w:t>To do this, reports will be available to monitor balances.</w:t>
      </w:r>
      <w:r w:rsidR="001962CE">
        <w:rPr>
          <w:rFonts w:ascii="Arial" w:eastAsia="Times New Roman" w:hAnsi="Arial" w:cs="Arial"/>
          <w:kern w:val="0"/>
          <w:lang w:eastAsia="en-GB"/>
          <w14:ligatures w14:val="none"/>
        </w:rPr>
        <w:t xml:space="preserve"> New open PO’s can be raised when the previous one’s limit has been reached.</w:t>
      </w:r>
    </w:p>
    <w:p w14:paraId="0CB4F15A" w14:textId="7BB20790" w:rsidR="00C0046A" w:rsidRDefault="00C0046A" w:rsidP="001962CE">
      <w:pPr>
        <w:spacing w:before="100" w:beforeAutospacing="1" w:after="100" w:afterAutospacing="1" w:line="240" w:lineRule="auto"/>
        <w:ind w:left="720" w:hanging="720"/>
        <w:rPr>
          <w:rFonts w:ascii="Arial" w:eastAsia="Times New Roman" w:hAnsi="Arial" w:cs="Arial"/>
          <w:kern w:val="0"/>
          <w:lang w:eastAsia="en-GB"/>
          <w14:ligatures w14:val="none"/>
        </w:rPr>
      </w:pPr>
      <w:r w:rsidRPr="00C0046A">
        <w:rPr>
          <w:rFonts w:ascii="Arial" w:eastAsia="Times New Roman" w:hAnsi="Arial" w:cs="Arial"/>
          <w:kern w:val="0"/>
          <w:lang w:eastAsia="en-GB"/>
          <w14:ligatures w14:val="none"/>
        </w:rPr>
        <w:t>5.4</w:t>
      </w:r>
      <w:r w:rsidR="009D4285">
        <w:rPr>
          <w:rFonts w:ascii="Arial" w:eastAsia="Times New Roman" w:hAnsi="Arial" w:cs="Arial"/>
          <w:kern w:val="0"/>
          <w:lang w:eastAsia="en-GB"/>
          <w14:ligatures w14:val="none"/>
        </w:rPr>
        <w:tab/>
      </w:r>
      <w:r w:rsidRPr="00C0046A">
        <w:rPr>
          <w:rFonts w:ascii="Arial" w:eastAsia="Times New Roman" w:hAnsi="Arial" w:cs="Arial"/>
          <w:kern w:val="0"/>
          <w:lang w:eastAsia="en-GB"/>
          <w14:ligatures w14:val="none"/>
        </w:rPr>
        <w:t>The</w:t>
      </w:r>
      <w:r w:rsidR="001962CE">
        <w:rPr>
          <w:rFonts w:ascii="Arial" w:eastAsia="Times New Roman" w:hAnsi="Arial" w:cs="Arial"/>
          <w:kern w:val="0"/>
          <w:lang w:eastAsia="en-GB"/>
          <w14:ligatures w14:val="none"/>
        </w:rPr>
        <w:t xml:space="preserve"> Open PO</w:t>
      </w:r>
      <w:r w:rsidRPr="00C0046A">
        <w:rPr>
          <w:rFonts w:ascii="Arial" w:eastAsia="Times New Roman" w:hAnsi="Arial" w:cs="Arial"/>
          <w:kern w:val="0"/>
          <w:lang w:eastAsia="en-GB"/>
          <w14:ligatures w14:val="none"/>
        </w:rPr>
        <w:t xml:space="preserve"> should align with the contract period but </w:t>
      </w:r>
      <w:r w:rsidRPr="00C0046A">
        <w:rPr>
          <w:rFonts w:ascii="Arial" w:eastAsia="Times New Roman" w:hAnsi="Arial" w:cs="Arial"/>
          <w:b/>
          <w:bCs/>
          <w:kern w:val="0"/>
          <w:lang w:eastAsia="en-GB"/>
          <w14:ligatures w14:val="none"/>
        </w:rPr>
        <w:t>must not</w:t>
      </w:r>
      <w:r w:rsidRPr="00C0046A">
        <w:rPr>
          <w:rFonts w:ascii="Arial" w:eastAsia="Times New Roman" w:hAnsi="Arial" w:cs="Arial"/>
          <w:kern w:val="0"/>
          <w:lang w:eastAsia="en-GB"/>
          <w14:ligatures w14:val="none"/>
        </w:rPr>
        <w:t xml:space="preserve"> cross financial years.</w:t>
      </w:r>
    </w:p>
    <w:p w14:paraId="7B99FACB" w14:textId="5CFA3AF6" w:rsidR="00921C85" w:rsidRPr="00C0046A" w:rsidRDefault="00921C85" w:rsidP="00C0046A">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5.5</w:t>
      </w:r>
      <w:r>
        <w:rPr>
          <w:rFonts w:ascii="Arial" w:eastAsia="Times New Roman" w:hAnsi="Arial" w:cs="Arial"/>
          <w:kern w:val="0"/>
          <w:lang w:eastAsia="en-GB"/>
          <w14:ligatures w14:val="none"/>
        </w:rPr>
        <w:tab/>
        <w:t>If purchase i</w:t>
      </w:r>
      <w:r w:rsidR="001962CE">
        <w:rPr>
          <w:rFonts w:ascii="Arial" w:eastAsia="Times New Roman" w:hAnsi="Arial" w:cs="Arial"/>
          <w:kern w:val="0"/>
          <w:lang w:eastAsia="en-GB"/>
          <w14:ligatures w14:val="none"/>
        </w:rPr>
        <w:t>s</w:t>
      </w:r>
      <w:r>
        <w:rPr>
          <w:rFonts w:ascii="Arial" w:eastAsia="Times New Roman" w:hAnsi="Arial" w:cs="Arial"/>
          <w:kern w:val="0"/>
          <w:lang w:eastAsia="en-GB"/>
          <w14:ligatures w14:val="none"/>
        </w:rPr>
        <w:t xml:space="preserve"> over £750.00 an individual PO is to be raised.</w:t>
      </w:r>
    </w:p>
    <w:p w14:paraId="0D69FF3A" w14:textId="2D2315A1" w:rsidR="009567A3" w:rsidRDefault="00DD73F2" w:rsidP="00390270">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0DD7EF5">
          <v:rect id="_x0000_i1029" style="width:0;height:1.5pt" o:hralign="center" o:hrstd="t" o:hr="t" fillcolor="#a0a0a0" stroked="f"/>
        </w:pict>
      </w:r>
    </w:p>
    <w:p w14:paraId="745DB1F4" w14:textId="77777777" w:rsidR="00390270" w:rsidRPr="00390270" w:rsidRDefault="00390270" w:rsidP="00390270">
      <w:pPr>
        <w:spacing w:after="0" w:line="240" w:lineRule="auto"/>
        <w:rPr>
          <w:rFonts w:ascii="Arial" w:eastAsia="Times New Roman" w:hAnsi="Arial" w:cs="Arial"/>
          <w:kern w:val="0"/>
          <w:lang w:eastAsia="en-GB"/>
          <w14:ligatures w14:val="none"/>
        </w:rPr>
      </w:pPr>
    </w:p>
    <w:p w14:paraId="09851453" w14:textId="02444E44" w:rsidR="0056534E" w:rsidRPr="00390270" w:rsidRDefault="0056534E" w:rsidP="00A108A8">
      <w:pPr>
        <w:pStyle w:val="Heading2"/>
      </w:pPr>
      <w:bookmarkStart w:id="6" w:name="_Toc221786841"/>
      <w:r w:rsidRPr="00390270">
        <w:lastRenderedPageBreak/>
        <w:t>6.0 Implications</w:t>
      </w:r>
      <w:bookmarkEnd w:id="6"/>
    </w:p>
    <w:p w14:paraId="4122F4FD" w14:textId="308BBFDE" w:rsidR="0056534E" w:rsidRDefault="0056534E" w:rsidP="00F45E54">
      <w:pPr>
        <w:ind w:left="720" w:hanging="720"/>
        <w:rPr>
          <w:rFonts w:ascii="Arial" w:hAnsi="Arial" w:cs="Arial"/>
        </w:rPr>
      </w:pPr>
      <w:r>
        <w:rPr>
          <w:rFonts w:ascii="Arial" w:hAnsi="Arial" w:cs="Arial"/>
        </w:rPr>
        <w:t>6.1</w:t>
      </w:r>
      <w:r>
        <w:rPr>
          <w:rFonts w:ascii="Arial" w:hAnsi="Arial" w:cs="Arial"/>
        </w:rPr>
        <w:tab/>
        <w:t xml:space="preserve">Any invoice received </w:t>
      </w:r>
      <w:r w:rsidR="00F45E54">
        <w:rPr>
          <w:rFonts w:ascii="Arial" w:hAnsi="Arial" w:cs="Arial"/>
        </w:rPr>
        <w:t>without a valid Purchase Order (PO) will be returned to the supplier.  The supplier must obtain a valid PO and include it on the invoice before resubmitting.  No payment will be made until this requirement is met.</w:t>
      </w:r>
    </w:p>
    <w:p w14:paraId="1EAE82F9" w14:textId="13DDA5FE" w:rsidR="00F45E54" w:rsidRDefault="00F45E54">
      <w:pPr>
        <w:rPr>
          <w:rFonts w:ascii="Arial" w:hAnsi="Arial" w:cs="Arial"/>
          <w:i/>
          <w:iCs/>
        </w:rPr>
      </w:pPr>
      <w:r w:rsidRPr="00D865CC">
        <w:rPr>
          <w:rFonts w:ascii="Arial" w:hAnsi="Arial" w:cs="Arial"/>
          <w:i/>
          <w:iCs/>
        </w:rPr>
        <w:t>A period of implementation will take place in which services will be provided with guidance and support to ensure a smooth transition to the ‘No PO No Pay’ process.</w:t>
      </w:r>
    </w:p>
    <w:p w14:paraId="6BC6B80D" w14:textId="14CD0F97" w:rsidR="00F45E54" w:rsidRPr="00CF61D5" w:rsidRDefault="00F45E54" w:rsidP="00F45E54">
      <w:pPr>
        <w:ind w:left="720" w:hanging="720"/>
        <w:rPr>
          <w:rFonts w:ascii="Arial" w:hAnsi="Arial" w:cs="Arial"/>
        </w:rPr>
      </w:pPr>
      <w:r>
        <w:rPr>
          <w:rFonts w:ascii="Arial" w:hAnsi="Arial" w:cs="Arial"/>
        </w:rPr>
        <w:t>6.2</w:t>
      </w:r>
      <w:r>
        <w:rPr>
          <w:rFonts w:ascii="Arial" w:hAnsi="Arial" w:cs="Arial"/>
        </w:rPr>
        <w:tab/>
      </w:r>
      <w:r w:rsidRPr="00CF61D5">
        <w:rPr>
          <w:rFonts w:ascii="Arial" w:hAnsi="Arial" w:cs="Arial"/>
        </w:rPr>
        <w:t xml:space="preserve">Breaches in the </w:t>
      </w:r>
      <w:r w:rsidR="00BA53D4">
        <w:rPr>
          <w:rFonts w:ascii="Arial" w:hAnsi="Arial" w:cs="Arial"/>
        </w:rPr>
        <w:t>guidance</w:t>
      </w:r>
      <w:r w:rsidRPr="00CF61D5">
        <w:rPr>
          <w:rFonts w:ascii="Arial" w:hAnsi="Arial" w:cs="Arial"/>
        </w:rPr>
        <w:t xml:space="preserve"> may result in FDC taking appropriate action, in accordance with its financial regulations and governance procedures.</w:t>
      </w:r>
    </w:p>
    <w:p w14:paraId="76F710F6" w14:textId="54D6ECEA" w:rsidR="00F45E54" w:rsidRDefault="00F45E54" w:rsidP="00F45E54">
      <w:pPr>
        <w:ind w:left="720" w:hanging="720"/>
      </w:pPr>
      <w:r w:rsidRPr="00CF61D5">
        <w:rPr>
          <w:rFonts w:ascii="Arial" w:hAnsi="Arial" w:cs="Arial"/>
        </w:rPr>
        <w:t>6.3</w:t>
      </w:r>
      <w:r w:rsidRPr="00CF61D5">
        <w:rPr>
          <w:rFonts w:ascii="Arial" w:hAnsi="Arial" w:cs="Arial"/>
        </w:rPr>
        <w:tab/>
      </w:r>
      <w:r w:rsidR="00CE76F2" w:rsidRPr="00CF61D5">
        <w:rPr>
          <w:rFonts w:ascii="Arial" w:hAnsi="Arial" w:cs="Arial"/>
        </w:rPr>
        <w:t xml:space="preserve">Staff who fail to comply with this </w:t>
      </w:r>
      <w:r w:rsidR="00BA53D4">
        <w:rPr>
          <w:rFonts w:ascii="Arial" w:hAnsi="Arial" w:cs="Arial"/>
        </w:rPr>
        <w:t>guidance</w:t>
      </w:r>
      <w:r w:rsidR="00CE76F2" w:rsidRPr="00CF61D5">
        <w:rPr>
          <w:rFonts w:ascii="Arial" w:hAnsi="Arial" w:cs="Arial"/>
        </w:rPr>
        <w:t xml:space="preserve"> and its associated procedures may be subject to formal disciplinary measures. In certain cases, access to relevant systems may be suspended or removed.</w:t>
      </w:r>
    </w:p>
    <w:p w14:paraId="67042324" w14:textId="4BA1296F" w:rsidR="00CE76F2" w:rsidRDefault="00CE76F2" w:rsidP="00F45E54">
      <w:pPr>
        <w:ind w:left="720" w:hanging="720"/>
        <w:rPr>
          <w:rFonts w:ascii="Arial" w:hAnsi="Arial" w:cs="Arial"/>
        </w:rPr>
      </w:pPr>
      <w:r>
        <w:t>6.4</w:t>
      </w:r>
      <w:r>
        <w:tab/>
      </w:r>
      <w:r w:rsidRPr="00CE76F2">
        <w:rPr>
          <w:rFonts w:ascii="Arial" w:hAnsi="Arial" w:cs="Arial"/>
        </w:rPr>
        <w:t>Suppliers who provide goods, services, or works to the Council without a valid PO do so at their own risk. The Council reserves the right to take appropriate action, including removal from the approved supplier list. In such cases, payment may be delayed or withheld.</w:t>
      </w:r>
    </w:p>
    <w:p w14:paraId="7C80CCEC" w14:textId="57CC3619" w:rsidR="00390270" w:rsidRDefault="00DD73F2" w:rsidP="00390270">
      <w:pPr>
        <w:ind w:left="720" w:hanging="720"/>
        <w:rPr>
          <w:rFonts w:ascii="Arial" w:hAnsi="Arial" w:cs="Arial"/>
        </w:rPr>
      </w:pPr>
      <w:r>
        <w:rPr>
          <w:rFonts w:ascii="Arial" w:eastAsia="Times New Roman" w:hAnsi="Arial" w:cs="Arial"/>
          <w:kern w:val="0"/>
          <w:lang w:eastAsia="en-GB"/>
          <w14:ligatures w14:val="none"/>
        </w:rPr>
        <w:pict w14:anchorId="236A41CF">
          <v:rect id="_x0000_i1030" style="width:0;height:1.5pt" o:hralign="center" o:hrstd="t" o:hr="t" fillcolor="#a0a0a0" stroked="f"/>
        </w:pict>
      </w:r>
    </w:p>
    <w:p w14:paraId="35C67A73" w14:textId="231C782E" w:rsidR="00390270" w:rsidRPr="00390270" w:rsidRDefault="00821C1E" w:rsidP="00A108A8">
      <w:pPr>
        <w:pStyle w:val="Heading2"/>
        <w:rPr>
          <w:rFonts w:eastAsia="Times New Roman"/>
          <w:lang w:eastAsia="en-GB"/>
        </w:rPr>
      </w:pPr>
      <w:bookmarkStart w:id="7" w:name="_Toc221786842"/>
      <w:r>
        <w:rPr>
          <w:rFonts w:eastAsia="Times New Roman"/>
          <w:lang w:eastAsia="en-GB"/>
        </w:rPr>
        <w:t xml:space="preserve">7.0 </w:t>
      </w:r>
      <w:r w:rsidR="00390270" w:rsidRPr="00CF61D5">
        <w:rPr>
          <w:rFonts w:eastAsia="Times New Roman"/>
          <w:lang w:eastAsia="en-GB"/>
        </w:rPr>
        <w:t>Questions and Answers</w:t>
      </w:r>
      <w:bookmarkEnd w:id="7"/>
    </w:p>
    <w:p w14:paraId="46BD5F93" w14:textId="49BB28E8" w:rsidR="00846D57" w:rsidRDefault="00390270" w:rsidP="001B0D93">
      <w:pPr>
        <w:pStyle w:val="ListParagraph"/>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1B0D93">
        <w:rPr>
          <w:rFonts w:ascii="Arial" w:eastAsia="Times New Roman" w:hAnsi="Arial" w:cs="Arial"/>
          <w:b/>
          <w:bCs/>
          <w:kern w:val="0"/>
          <w:lang w:eastAsia="en-GB"/>
          <w14:ligatures w14:val="none"/>
        </w:rPr>
        <w:t xml:space="preserve">Why does the Council need a No PO No Pay </w:t>
      </w:r>
      <w:r w:rsidR="00BA53D4">
        <w:rPr>
          <w:rFonts w:ascii="Arial" w:eastAsia="Times New Roman" w:hAnsi="Arial" w:cs="Arial"/>
          <w:b/>
          <w:bCs/>
          <w:kern w:val="0"/>
          <w:lang w:eastAsia="en-GB"/>
          <w14:ligatures w14:val="none"/>
        </w:rPr>
        <w:t>Guidance</w:t>
      </w:r>
      <w:r w:rsidRPr="001B0D93">
        <w:rPr>
          <w:rFonts w:ascii="Arial" w:eastAsia="Times New Roman" w:hAnsi="Arial" w:cs="Arial"/>
          <w:b/>
          <w:bCs/>
          <w:kern w:val="0"/>
          <w:lang w:eastAsia="en-GB"/>
          <w14:ligatures w14:val="none"/>
        </w:rPr>
        <w:t>?</w:t>
      </w:r>
    </w:p>
    <w:p w14:paraId="1A546E10" w14:textId="51FBDF96" w:rsidR="00390270" w:rsidRDefault="00390270" w:rsidP="00846D57">
      <w:pPr>
        <w:pStyle w:val="ListParagraph"/>
        <w:spacing w:before="100" w:beforeAutospacing="1" w:after="100" w:afterAutospacing="1" w:line="240" w:lineRule="auto"/>
        <w:ind w:left="0"/>
        <w:rPr>
          <w:rFonts w:ascii="Arial" w:eastAsia="Times New Roman" w:hAnsi="Arial" w:cs="Arial"/>
          <w:kern w:val="0"/>
          <w:lang w:eastAsia="en-GB"/>
          <w14:ligatures w14:val="none"/>
        </w:rPr>
      </w:pPr>
      <w:r w:rsidRPr="001B0D93">
        <w:rPr>
          <w:rFonts w:ascii="Arial" w:eastAsia="Times New Roman" w:hAnsi="Arial" w:cs="Arial"/>
          <w:kern w:val="0"/>
          <w:lang w:eastAsia="en-GB"/>
          <w14:ligatures w14:val="none"/>
        </w:rPr>
        <w:t xml:space="preserve">To make sure goods, services and works are correctly ordered and authorised. It reduces payment processing times, allowing suppliers and contractors to be paid promptly.  Suppliers who are paid promptly are more likely to offer better deals and respond quicker to council requirements. </w:t>
      </w:r>
    </w:p>
    <w:p w14:paraId="21BAC695" w14:textId="77777777" w:rsidR="001B0D93" w:rsidRPr="001B0D93" w:rsidRDefault="001B0D93" w:rsidP="001B0D93">
      <w:pPr>
        <w:pStyle w:val="ListParagraph"/>
        <w:spacing w:before="100" w:beforeAutospacing="1" w:after="100" w:afterAutospacing="1" w:line="240" w:lineRule="auto"/>
        <w:ind w:left="360"/>
        <w:rPr>
          <w:rFonts w:ascii="Arial" w:eastAsia="Times New Roman" w:hAnsi="Arial" w:cs="Arial"/>
          <w:kern w:val="0"/>
          <w:lang w:eastAsia="en-GB"/>
          <w14:ligatures w14:val="none"/>
        </w:rPr>
      </w:pPr>
    </w:p>
    <w:p w14:paraId="7569C28E" w14:textId="09E6291D" w:rsidR="00846D57" w:rsidRPr="00846D57" w:rsidRDefault="001B0D93" w:rsidP="00846D57">
      <w:pPr>
        <w:pStyle w:val="ListParagraph"/>
        <w:numPr>
          <w:ilvl w:val="0"/>
          <w:numId w:val="3"/>
        </w:numPr>
        <w:spacing w:before="100" w:beforeAutospacing="1" w:after="0" w:line="240" w:lineRule="auto"/>
        <w:rPr>
          <w:rFonts w:ascii="Arial" w:eastAsia="Times New Roman" w:hAnsi="Arial" w:cs="Arial"/>
          <w:b/>
          <w:bCs/>
          <w:kern w:val="0"/>
          <w:lang w:eastAsia="en-GB"/>
          <w14:ligatures w14:val="none"/>
        </w:rPr>
      </w:pPr>
      <w:r w:rsidRPr="001B0D93">
        <w:rPr>
          <w:rFonts w:ascii="Arial" w:eastAsia="Times New Roman" w:hAnsi="Arial" w:cs="Arial"/>
          <w:b/>
          <w:bCs/>
          <w:kern w:val="0"/>
          <w:lang w:eastAsia="en-GB"/>
          <w14:ligatures w14:val="none"/>
        </w:rPr>
        <w:t>When does No PO No Pay come into effect?</w:t>
      </w:r>
    </w:p>
    <w:p w14:paraId="5C0FCC6D" w14:textId="40DF75A5" w:rsidR="001B0D93" w:rsidRPr="00846D57" w:rsidRDefault="001B0D93" w:rsidP="00846D57">
      <w:pPr>
        <w:pStyle w:val="ListParagraph"/>
        <w:spacing w:before="100" w:beforeAutospacing="1" w:after="0" w:line="240" w:lineRule="auto"/>
        <w:ind w:left="0"/>
        <w:rPr>
          <w:rFonts w:ascii="Arial" w:eastAsia="Times New Roman" w:hAnsi="Arial" w:cs="Arial"/>
          <w:b/>
          <w:bCs/>
          <w:kern w:val="0"/>
          <w:lang w:eastAsia="en-GB"/>
          <w14:ligatures w14:val="none"/>
        </w:rPr>
      </w:pPr>
      <w:r w:rsidRPr="00846D57">
        <w:rPr>
          <w:rFonts w:ascii="Arial" w:eastAsia="Times New Roman" w:hAnsi="Arial" w:cs="Arial"/>
          <w:kern w:val="0"/>
          <w:lang w:eastAsia="en-GB"/>
          <w14:ligatures w14:val="none"/>
        </w:rPr>
        <w:t xml:space="preserve">No PO No Pay will apply to all orders of goods, services and works placed from </w:t>
      </w:r>
      <w:r w:rsidR="00846D57">
        <w:rPr>
          <w:rFonts w:ascii="Arial" w:eastAsia="Times New Roman" w:hAnsi="Arial" w:cs="Arial"/>
          <w:kern w:val="0"/>
          <w:lang w:eastAsia="en-GB"/>
          <w14:ligatures w14:val="none"/>
        </w:rPr>
        <w:t>1</w:t>
      </w:r>
      <w:r w:rsidR="00846D57" w:rsidRPr="00846D57">
        <w:rPr>
          <w:rFonts w:ascii="Arial" w:eastAsia="Times New Roman" w:hAnsi="Arial" w:cs="Arial"/>
          <w:kern w:val="0"/>
          <w:vertAlign w:val="superscript"/>
          <w:lang w:eastAsia="en-GB"/>
          <w14:ligatures w14:val="none"/>
        </w:rPr>
        <w:t>st</w:t>
      </w:r>
      <w:r w:rsidR="00846D57">
        <w:rPr>
          <w:rFonts w:ascii="Arial" w:eastAsia="Times New Roman" w:hAnsi="Arial" w:cs="Arial"/>
          <w:kern w:val="0"/>
          <w:lang w:eastAsia="en-GB"/>
          <w14:ligatures w14:val="none"/>
        </w:rPr>
        <w:t xml:space="preserve"> October 2025.</w:t>
      </w:r>
    </w:p>
    <w:p w14:paraId="340F1EF3" w14:textId="2CF1F06B" w:rsidR="00390270" w:rsidRPr="00390270" w:rsidRDefault="00846D57" w:rsidP="00846D57">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3</w:t>
      </w:r>
      <w:r w:rsidR="00390270" w:rsidRPr="00390270">
        <w:rPr>
          <w:rFonts w:ascii="Arial" w:eastAsia="Times New Roman" w:hAnsi="Arial" w:cs="Arial"/>
          <w:b/>
          <w:bCs/>
          <w:kern w:val="0"/>
          <w:lang w:eastAsia="en-GB"/>
          <w14:ligatures w14:val="none"/>
        </w:rPr>
        <w:t xml:space="preserve">. How will this </w:t>
      </w:r>
      <w:r w:rsidR="00BA53D4">
        <w:rPr>
          <w:rFonts w:ascii="Arial" w:eastAsia="Times New Roman" w:hAnsi="Arial" w:cs="Arial"/>
          <w:b/>
          <w:bCs/>
          <w:kern w:val="0"/>
          <w:lang w:eastAsia="en-GB"/>
          <w14:ligatures w14:val="none"/>
        </w:rPr>
        <w:t>guidance</w:t>
      </w:r>
      <w:r w:rsidR="00390270" w:rsidRPr="00390270">
        <w:rPr>
          <w:rFonts w:ascii="Arial" w:eastAsia="Times New Roman" w:hAnsi="Arial" w:cs="Arial"/>
          <w:b/>
          <w:bCs/>
          <w:kern w:val="0"/>
          <w:lang w:eastAsia="en-GB"/>
          <w14:ligatures w14:val="none"/>
        </w:rPr>
        <w:t xml:space="preserve"> be managed?</w:t>
      </w:r>
      <w:r w:rsidR="00390270" w:rsidRPr="00390270">
        <w:rPr>
          <w:rFonts w:ascii="Arial" w:eastAsia="Times New Roman" w:hAnsi="Arial" w:cs="Arial"/>
          <w:kern w:val="0"/>
          <w:lang w:eastAsia="en-GB"/>
          <w14:ligatures w14:val="none"/>
        </w:rPr>
        <w:br/>
        <w:t xml:space="preserve">Suppliers should email invoices to: </w:t>
      </w:r>
      <w:r w:rsidR="00390270" w:rsidRPr="003D4485">
        <w:rPr>
          <w:rFonts w:ascii="Arial" w:eastAsia="Times New Roman" w:hAnsi="Arial" w:cs="Arial"/>
          <w:b/>
          <w:bCs/>
          <w:kern w:val="0"/>
          <w:lang w:eastAsia="en-GB"/>
          <w14:ligatures w14:val="none"/>
        </w:rPr>
        <w:t>invoices@fenland.gov.uk</w:t>
      </w:r>
      <w:r w:rsidR="00390270" w:rsidRPr="003D4485">
        <w:rPr>
          <w:rFonts w:ascii="Arial" w:eastAsia="Times New Roman" w:hAnsi="Arial" w:cs="Arial"/>
          <w:kern w:val="0"/>
          <w:lang w:eastAsia="en-GB"/>
          <w14:ligatures w14:val="none"/>
        </w:rPr>
        <w:t>.</w:t>
      </w:r>
      <w:r w:rsidR="00390270" w:rsidRPr="00390270">
        <w:rPr>
          <w:rFonts w:ascii="Arial" w:eastAsia="Times New Roman" w:hAnsi="Arial" w:cs="Arial"/>
          <w:kern w:val="0"/>
          <w:lang w:eastAsia="en-GB"/>
          <w14:ligatures w14:val="none"/>
        </w:rPr>
        <w:t xml:space="preserve"> </w:t>
      </w:r>
      <w:r w:rsidR="006970A2" w:rsidRPr="00390270">
        <w:rPr>
          <w:rFonts w:ascii="Arial" w:eastAsia="Times New Roman" w:hAnsi="Arial" w:cs="Arial"/>
          <w:kern w:val="0"/>
          <w:lang w:eastAsia="en-GB"/>
          <w14:ligatures w14:val="none"/>
        </w:rPr>
        <w:t xml:space="preserve">Invoices without a valid PO will be returned. </w:t>
      </w:r>
      <w:r w:rsidR="00390270" w:rsidRPr="00390270">
        <w:rPr>
          <w:rFonts w:ascii="Arial" w:eastAsia="Times New Roman" w:hAnsi="Arial" w:cs="Arial"/>
          <w:kern w:val="0"/>
          <w:lang w:eastAsia="en-GB"/>
          <w14:ligatures w14:val="none"/>
        </w:rPr>
        <w:t>Staff can view invoices in Agresso or request copies from Accounts Payable if needed.</w:t>
      </w:r>
    </w:p>
    <w:p w14:paraId="43232087" w14:textId="61F541D5" w:rsidR="00390270" w:rsidRPr="00390270" w:rsidRDefault="00846D57"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4</w:t>
      </w:r>
      <w:r w:rsidR="00390270" w:rsidRPr="00390270">
        <w:rPr>
          <w:rFonts w:ascii="Arial" w:eastAsia="Times New Roman" w:hAnsi="Arial" w:cs="Arial"/>
          <w:b/>
          <w:bCs/>
          <w:kern w:val="0"/>
          <w:lang w:eastAsia="en-GB"/>
          <w14:ligatures w14:val="none"/>
        </w:rPr>
        <w:t xml:space="preserve">. Will compliance </w:t>
      </w:r>
      <w:r w:rsidR="00187AD0">
        <w:rPr>
          <w:rFonts w:ascii="Arial" w:eastAsia="Times New Roman" w:hAnsi="Arial" w:cs="Arial"/>
          <w:b/>
          <w:bCs/>
          <w:kern w:val="0"/>
          <w:lang w:eastAsia="en-GB"/>
          <w14:ligatures w14:val="none"/>
        </w:rPr>
        <w:t xml:space="preserve">with No PO No Pay </w:t>
      </w:r>
      <w:r w:rsidR="00390270" w:rsidRPr="00390270">
        <w:rPr>
          <w:rFonts w:ascii="Arial" w:eastAsia="Times New Roman" w:hAnsi="Arial" w:cs="Arial"/>
          <w:b/>
          <w:bCs/>
          <w:kern w:val="0"/>
          <w:lang w:eastAsia="en-GB"/>
          <w14:ligatures w14:val="none"/>
        </w:rPr>
        <w:t>be monitored?</w:t>
      </w:r>
      <w:r w:rsidR="00390270" w:rsidRPr="00390270">
        <w:rPr>
          <w:rFonts w:ascii="Arial" w:eastAsia="Times New Roman" w:hAnsi="Arial" w:cs="Arial"/>
          <w:kern w:val="0"/>
          <w:lang w:eastAsia="en-GB"/>
          <w14:ligatures w14:val="none"/>
        </w:rPr>
        <w:br/>
        <w:t xml:space="preserve">Yes. Accounts Payable and Procurement will </w:t>
      </w:r>
      <w:r w:rsidR="00187AD0">
        <w:rPr>
          <w:rFonts w:ascii="Arial" w:eastAsia="Times New Roman" w:hAnsi="Arial" w:cs="Arial"/>
          <w:kern w:val="0"/>
          <w:lang w:eastAsia="en-GB"/>
          <w14:ligatures w14:val="none"/>
        </w:rPr>
        <w:t>monitor compliance and work with service teams and suppliers to address non-compliance by providing</w:t>
      </w:r>
      <w:r w:rsidR="00390270" w:rsidRPr="00390270">
        <w:rPr>
          <w:rFonts w:ascii="Arial" w:eastAsia="Times New Roman" w:hAnsi="Arial" w:cs="Arial"/>
          <w:kern w:val="0"/>
          <w:lang w:eastAsia="en-GB"/>
          <w14:ligatures w14:val="none"/>
        </w:rPr>
        <w:t xml:space="preserve"> support</w:t>
      </w:r>
      <w:r w:rsidR="00187AD0">
        <w:rPr>
          <w:rFonts w:ascii="Arial" w:eastAsia="Times New Roman" w:hAnsi="Arial" w:cs="Arial"/>
          <w:kern w:val="0"/>
          <w:lang w:eastAsia="en-GB"/>
          <w14:ligatures w14:val="none"/>
        </w:rPr>
        <w:t>, advice and training where needed.</w:t>
      </w:r>
      <w:r w:rsidR="00390270" w:rsidRPr="00390270">
        <w:rPr>
          <w:rFonts w:ascii="Arial" w:eastAsia="Times New Roman" w:hAnsi="Arial" w:cs="Arial"/>
          <w:kern w:val="0"/>
          <w:lang w:eastAsia="en-GB"/>
          <w14:ligatures w14:val="none"/>
        </w:rPr>
        <w:t xml:space="preserve"> </w:t>
      </w:r>
      <w:r w:rsidR="00187AD0">
        <w:rPr>
          <w:rFonts w:ascii="Arial" w:eastAsia="Times New Roman" w:hAnsi="Arial" w:cs="Arial"/>
          <w:kern w:val="0"/>
          <w:lang w:eastAsia="en-GB"/>
          <w14:ligatures w14:val="none"/>
        </w:rPr>
        <w:t xml:space="preserve"> R</w:t>
      </w:r>
      <w:r w:rsidR="00390270" w:rsidRPr="00390270">
        <w:rPr>
          <w:rFonts w:ascii="Arial" w:eastAsia="Times New Roman" w:hAnsi="Arial" w:cs="Arial"/>
          <w:kern w:val="0"/>
          <w:lang w:eastAsia="en-GB"/>
          <w14:ligatures w14:val="none"/>
        </w:rPr>
        <w:t xml:space="preserve">epeated non-compliance </w:t>
      </w:r>
      <w:r w:rsidR="00187AD0">
        <w:rPr>
          <w:rFonts w:ascii="Arial" w:eastAsia="Times New Roman" w:hAnsi="Arial" w:cs="Arial"/>
          <w:kern w:val="0"/>
          <w:lang w:eastAsia="en-GB"/>
          <w14:ligatures w14:val="none"/>
        </w:rPr>
        <w:t xml:space="preserve">will be escalated to the relevant manager or director level. </w:t>
      </w:r>
    </w:p>
    <w:p w14:paraId="35A3A320" w14:textId="1CA4A7AB" w:rsidR="00390270" w:rsidRPr="00390270" w:rsidRDefault="00846D57"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5</w:t>
      </w:r>
      <w:r w:rsidR="00390270" w:rsidRPr="00390270">
        <w:rPr>
          <w:rFonts w:ascii="Arial" w:eastAsia="Times New Roman" w:hAnsi="Arial" w:cs="Arial"/>
          <w:b/>
          <w:bCs/>
          <w:kern w:val="0"/>
          <w:lang w:eastAsia="en-GB"/>
          <w14:ligatures w14:val="none"/>
        </w:rPr>
        <w:t>. Where do PO numbers come from?</w:t>
      </w:r>
      <w:r w:rsidR="00390270" w:rsidRPr="00390270">
        <w:rPr>
          <w:rFonts w:ascii="Arial" w:eastAsia="Times New Roman" w:hAnsi="Arial" w:cs="Arial"/>
          <w:kern w:val="0"/>
          <w:lang w:eastAsia="en-GB"/>
          <w14:ligatures w14:val="none"/>
        </w:rPr>
        <w:br/>
        <w:t>The</w:t>
      </w:r>
      <w:r w:rsidR="009D4EA4">
        <w:rPr>
          <w:rFonts w:ascii="Arial" w:eastAsia="Times New Roman" w:hAnsi="Arial" w:cs="Arial"/>
          <w:kern w:val="0"/>
          <w:lang w:eastAsia="en-GB"/>
          <w14:ligatures w14:val="none"/>
        </w:rPr>
        <w:t xml:space="preserve"> PO is</w:t>
      </w:r>
      <w:r w:rsidR="00390270" w:rsidRPr="00390270">
        <w:rPr>
          <w:rFonts w:ascii="Arial" w:eastAsia="Times New Roman" w:hAnsi="Arial" w:cs="Arial"/>
          <w:kern w:val="0"/>
          <w:lang w:eastAsia="en-GB"/>
          <w14:ligatures w14:val="none"/>
        </w:rPr>
        <w:t xml:space="preserve"> generated by the </w:t>
      </w:r>
      <w:r w:rsidR="009D4EA4">
        <w:rPr>
          <w:rFonts w:ascii="Arial" w:eastAsia="Times New Roman" w:hAnsi="Arial" w:cs="Arial"/>
          <w:kern w:val="0"/>
          <w:lang w:eastAsia="en-GB"/>
          <w14:ligatures w14:val="none"/>
        </w:rPr>
        <w:t>Council’s corporate purchasing and payment system (</w:t>
      </w:r>
      <w:r w:rsidR="00390270" w:rsidRPr="00390270">
        <w:rPr>
          <w:rFonts w:ascii="Arial" w:eastAsia="Times New Roman" w:hAnsi="Arial" w:cs="Arial"/>
          <w:kern w:val="0"/>
          <w:lang w:eastAsia="en-GB"/>
          <w14:ligatures w14:val="none"/>
        </w:rPr>
        <w:t>Agresso</w:t>
      </w:r>
      <w:r w:rsidR="009D4EA4">
        <w:rPr>
          <w:rFonts w:ascii="Arial" w:eastAsia="Times New Roman" w:hAnsi="Arial" w:cs="Arial"/>
          <w:kern w:val="0"/>
          <w:lang w:eastAsia="en-GB"/>
          <w14:ligatures w14:val="none"/>
        </w:rPr>
        <w:t>)</w:t>
      </w:r>
      <w:r w:rsidR="00390270" w:rsidRPr="00390270">
        <w:rPr>
          <w:rFonts w:ascii="Arial" w:eastAsia="Times New Roman" w:hAnsi="Arial" w:cs="Arial"/>
          <w:kern w:val="0"/>
          <w:lang w:eastAsia="en-GB"/>
          <w14:ligatures w14:val="none"/>
        </w:rPr>
        <w:t xml:space="preserve"> and must be given to the supplier </w:t>
      </w:r>
      <w:r w:rsidR="00390270" w:rsidRPr="00390270">
        <w:rPr>
          <w:rFonts w:ascii="Arial" w:eastAsia="Times New Roman" w:hAnsi="Arial" w:cs="Arial"/>
          <w:b/>
          <w:bCs/>
          <w:i/>
          <w:iCs/>
          <w:kern w:val="0"/>
          <w:lang w:eastAsia="en-GB"/>
          <w14:ligatures w14:val="none"/>
        </w:rPr>
        <w:t>before</w:t>
      </w:r>
      <w:r w:rsidR="00390270" w:rsidRPr="00390270">
        <w:rPr>
          <w:rFonts w:ascii="Arial" w:eastAsia="Times New Roman" w:hAnsi="Arial" w:cs="Arial"/>
          <w:kern w:val="0"/>
          <w:lang w:eastAsia="en-GB"/>
          <w14:ligatures w14:val="none"/>
        </w:rPr>
        <w:t xml:space="preserve"> placing an order. Valid PO numbers start with </w:t>
      </w:r>
      <w:r w:rsidR="00390270" w:rsidRPr="00390270">
        <w:rPr>
          <w:rFonts w:ascii="Arial" w:eastAsia="Times New Roman" w:hAnsi="Arial" w:cs="Arial"/>
          <w:b/>
          <w:bCs/>
          <w:kern w:val="0"/>
          <w:lang w:eastAsia="en-GB"/>
          <w14:ligatures w14:val="none"/>
        </w:rPr>
        <w:t>6000</w:t>
      </w:r>
      <w:r w:rsidR="009D4EA4">
        <w:rPr>
          <w:rFonts w:ascii="Arial" w:eastAsia="Times New Roman" w:hAnsi="Arial" w:cs="Arial"/>
          <w:b/>
          <w:bCs/>
          <w:kern w:val="0"/>
          <w:lang w:eastAsia="en-GB"/>
          <w14:ligatures w14:val="none"/>
        </w:rPr>
        <w:t>nnnnn</w:t>
      </w:r>
      <w:r w:rsidR="00390270" w:rsidRPr="00390270">
        <w:rPr>
          <w:rFonts w:ascii="Arial" w:eastAsia="Times New Roman" w:hAnsi="Arial" w:cs="Arial"/>
          <w:kern w:val="0"/>
          <w:lang w:eastAsia="en-GB"/>
          <w14:ligatures w14:val="none"/>
        </w:rPr>
        <w:t>.</w:t>
      </w:r>
    </w:p>
    <w:p w14:paraId="61B5D26C" w14:textId="50ABA5F5" w:rsidR="00390270" w:rsidRPr="00390270" w:rsidRDefault="00846D57"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lastRenderedPageBreak/>
        <w:t>6</w:t>
      </w:r>
      <w:r w:rsidR="00390270" w:rsidRPr="00390270">
        <w:rPr>
          <w:rFonts w:ascii="Arial" w:eastAsia="Times New Roman" w:hAnsi="Arial" w:cs="Arial"/>
          <w:b/>
          <w:bCs/>
          <w:kern w:val="0"/>
          <w:lang w:eastAsia="en-GB"/>
          <w14:ligatures w14:val="none"/>
        </w:rPr>
        <w:t>. Can we use confirmation orders?</w:t>
      </w:r>
      <w:r w:rsidR="00390270" w:rsidRPr="00390270">
        <w:rPr>
          <w:rFonts w:ascii="Arial" w:eastAsia="Times New Roman" w:hAnsi="Arial" w:cs="Arial"/>
          <w:kern w:val="0"/>
          <w:lang w:eastAsia="en-GB"/>
          <w14:ligatures w14:val="none"/>
        </w:rPr>
        <w:br/>
      </w:r>
      <w:r w:rsidR="00D2399D">
        <w:rPr>
          <w:rFonts w:ascii="Arial" w:eastAsia="Times New Roman" w:hAnsi="Arial" w:cs="Arial"/>
          <w:kern w:val="0"/>
          <w:lang w:eastAsia="en-GB"/>
          <w14:ligatures w14:val="none"/>
        </w:rPr>
        <w:t xml:space="preserve">Confirmation Orders are where an ‘unofficial order’ is placed over the phone or via email.  This should only be done </w:t>
      </w:r>
      <w:r w:rsidR="00390270" w:rsidRPr="00390270">
        <w:rPr>
          <w:rFonts w:ascii="Arial" w:eastAsia="Times New Roman" w:hAnsi="Arial" w:cs="Arial"/>
          <w:kern w:val="0"/>
          <w:lang w:eastAsia="en-GB"/>
          <w14:ligatures w14:val="none"/>
        </w:rPr>
        <w:t>in emergenc</w:t>
      </w:r>
      <w:r w:rsidR="00D2399D">
        <w:rPr>
          <w:rFonts w:ascii="Arial" w:eastAsia="Times New Roman" w:hAnsi="Arial" w:cs="Arial"/>
          <w:kern w:val="0"/>
          <w:lang w:eastAsia="en-GB"/>
          <w14:ligatures w14:val="none"/>
        </w:rPr>
        <w:t>y situations and service teams should notify the Procurement Manager and the Chief Accountant.  A</w:t>
      </w:r>
      <w:r w:rsidR="00390270" w:rsidRPr="00390270">
        <w:rPr>
          <w:rFonts w:ascii="Arial" w:eastAsia="Times New Roman" w:hAnsi="Arial" w:cs="Arial"/>
          <w:kern w:val="0"/>
          <w:lang w:eastAsia="en-GB"/>
          <w14:ligatures w14:val="none"/>
        </w:rPr>
        <w:t xml:space="preserve">n official PO </w:t>
      </w:r>
      <w:r w:rsidR="00D2399D">
        <w:rPr>
          <w:rFonts w:ascii="Arial" w:eastAsia="Times New Roman" w:hAnsi="Arial" w:cs="Arial"/>
          <w:kern w:val="0"/>
          <w:lang w:eastAsia="en-GB"/>
          <w14:ligatures w14:val="none"/>
        </w:rPr>
        <w:t xml:space="preserve">needs to be raised </w:t>
      </w:r>
      <w:r w:rsidR="00390270" w:rsidRPr="00390270">
        <w:rPr>
          <w:rFonts w:ascii="Arial" w:eastAsia="Times New Roman" w:hAnsi="Arial" w:cs="Arial"/>
          <w:kern w:val="0"/>
          <w:lang w:eastAsia="en-GB"/>
          <w14:ligatures w14:val="none"/>
        </w:rPr>
        <w:t xml:space="preserve">in Agresso within 3 </w:t>
      </w:r>
      <w:r w:rsidR="00D2399D">
        <w:rPr>
          <w:rFonts w:ascii="Arial" w:eastAsia="Times New Roman" w:hAnsi="Arial" w:cs="Arial"/>
          <w:kern w:val="0"/>
          <w:lang w:eastAsia="en-GB"/>
          <w14:ligatures w14:val="none"/>
        </w:rPr>
        <w:t xml:space="preserve">working </w:t>
      </w:r>
      <w:r w:rsidR="00390270" w:rsidRPr="00390270">
        <w:rPr>
          <w:rFonts w:ascii="Arial" w:eastAsia="Times New Roman" w:hAnsi="Arial" w:cs="Arial"/>
          <w:kern w:val="0"/>
          <w:lang w:eastAsia="en-GB"/>
          <w14:ligatures w14:val="none"/>
        </w:rPr>
        <w:t>days</w:t>
      </w:r>
      <w:r w:rsidR="00D2399D">
        <w:rPr>
          <w:rFonts w:ascii="Arial" w:eastAsia="Times New Roman" w:hAnsi="Arial" w:cs="Arial"/>
          <w:kern w:val="0"/>
          <w:lang w:eastAsia="en-GB"/>
          <w14:ligatures w14:val="none"/>
        </w:rPr>
        <w:t xml:space="preserve"> and provided to the supplier to be included on their invoice</w:t>
      </w:r>
      <w:r w:rsidR="00390270" w:rsidRPr="00390270">
        <w:rPr>
          <w:rFonts w:ascii="Arial" w:eastAsia="Times New Roman" w:hAnsi="Arial" w:cs="Arial"/>
          <w:kern w:val="0"/>
          <w:lang w:eastAsia="en-GB"/>
          <w14:ligatures w14:val="none"/>
        </w:rPr>
        <w:t>. Invoices without a PO may be delayed or unpaid.</w:t>
      </w:r>
    </w:p>
    <w:p w14:paraId="1756643C" w14:textId="3558E7DB" w:rsidR="00390270" w:rsidRPr="00390270" w:rsidRDefault="00846D57"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7</w:t>
      </w:r>
      <w:r w:rsidR="00390270" w:rsidRPr="00390270">
        <w:rPr>
          <w:rFonts w:ascii="Arial" w:eastAsia="Times New Roman" w:hAnsi="Arial" w:cs="Arial"/>
          <w:b/>
          <w:bCs/>
          <w:kern w:val="0"/>
          <w:lang w:eastAsia="en-GB"/>
          <w14:ligatures w14:val="none"/>
        </w:rPr>
        <w:t>. Are there exceptions?</w:t>
      </w:r>
      <w:r w:rsidR="00267400">
        <w:rPr>
          <w:rFonts w:ascii="Arial" w:eastAsia="Times New Roman" w:hAnsi="Arial" w:cs="Arial"/>
          <w:b/>
          <w:bCs/>
          <w:kern w:val="0"/>
          <w:lang w:eastAsia="en-GB"/>
          <w14:ligatures w14:val="none"/>
        </w:rPr>
        <w:t xml:space="preserve"> (Exemptions)</w:t>
      </w:r>
      <w:r w:rsidR="00390270" w:rsidRPr="00390270">
        <w:rPr>
          <w:rFonts w:ascii="Arial" w:eastAsia="Times New Roman" w:hAnsi="Arial" w:cs="Arial"/>
          <w:kern w:val="0"/>
          <w:lang w:eastAsia="en-GB"/>
          <w14:ligatures w14:val="none"/>
        </w:rPr>
        <w:br/>
        <w:t>Yes, in certain cases</w:t>
      </w:r>
      <w:r w:rsidR="0036753C">
        <w:rPr>
          <w:rFonts w:ascii="Arial" w:eastAsia="Times New Roman" w:hAnsi="Arial" w:cs="Arial"/>
          <w:kern w:val="0"/>
          <w:lang w:eastAsia="en-GB"/>
          <w14:ligatures w14:val="none"/>
        </w:rPr>
        <w:t>;</w:t>
      </w:r>
    </w:p>
    <w:p w14:paraId="2B47B66F" w14:textId="0E0FDA2E" w:rsidR="00F84DC5" w:rsidRDefault="00390270"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Phone</w:t>
      </w:r>
      <w:r w:rsidR="00F84DC5">
        <w:rPr>
          <w:rFonts w:ascii="Arial" w:eastAsia="Times New Roman" w:hAnsi="Arial" w:cs="Arial"/>
          <w:kern w:val="0"/>
          <w:lang w:eastAsia="en-GB"/>
          <w14:ligatures w14:val="none"/>
        </w:rPr>
        <w:t xml:space="preserve"> (Where possible these are consolidated to minimise costs)</w:t>
      </w:r>
    </w:p>
    <w:p w14:paraId="685013F5" w14:textId="7018F582" w:rsidR="00390270" w:rsidRPr="00390270" w:rsidRDefault="00F84DC5" w:rsidP="00F84DC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U</w:t>
      </w:r>
      <w:r w:rsidR="00390270" w:rsidRPr="00390270">
        <w:rPr>
          <w:rFonts w:ascii="Arial" w:eastAsia="Times New Roman" w:hAnsi="Arial" w:cs="Arial"/>
          <w:kern w:val="0"/>
          <w:lang w:eastAsia="en-GB"/>
          <w14:ligatures w14:val="none"/>
        </w:rPr>
        <w:t>tility bills</w:t>
      </w:r>
      <w:r>
        <w:rPr>
          <w:rFonts w:ascii="Arial" w:eastAsia="Times New Roman" w:hAnsi="Arial" w:cs="Arial"/>
          <w:kern w:val="0"/>
          <w:lang w:eastAsia="en-GB"/>
          <w14:ligatures w14:val="none"/>
        </w:rPr>
        <w:t xml:space="preserve"> (Where possible these are consolidated to minimise costs)</w:t>
      </w:r>
    </w:p>
    <w:p w14:paraId="00A1AD56" w14:textId="77777777" w:rsidR="00F84DC5" w:rsidRDefault="00390270"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Photocopiers</w:t>
      </w:r>
    </w:p>
    <w:p w14:paraId="6BF2B66C" w14:textId="6FCD3155" w:rsidR="00F84DC5" w:rsidRDefault="00F84DC5"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P</w:t>
      </w:r>
      <w:r w:rsidR="00390270" w:rsidRPr="00390270">
        <w:rPr>
          <w:rFonts w:ascii="Arial" w:eastAsia="Times New Roman" w:hAnsi="Arial" w:cs="Arial"/>
          <w:kern w:val="0"/>
          <w:lang w:eastAsia="en-GB"/>
          <w14:ligatures w14:val="none"/>
        </w:rPr>
        <w:t>ost</w:t>
      </w:r>
      <w:r>
        <w:rPr>
          <w:rFonts w:ascii="Arial" w:eastAsia="Times New Roman" w:hAnsi="Arial" w:cs="Arial"/>
          <w:kern w:val="0"/>
          <w:lang w:eastAsia="en-GB"/>
          <w14:ligatures w14:val="none"/>
        </w:rPr>
        <w:t>al Services</w:t>
      </w:r>
    </w:p>
    <w:p w14:paraId="7C5F4B8C" w14:textId="78D73E2D" w:rsidR="00F84DC5" w:rsidRDefault="00F84DC5"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G</w:t>
      </w:r>
      <w:r w:rsidR="00390270" w:rsidRPr="00390270">
        <w:rPr>
          <w:rFonts w:ascii="Arial" w:eastAsia="Times New Roman" w:hAnsi="Arial" w:cs="Arial"/>
          <w:kern w:val="0"/>
          <w:lang w:eastAsia="en-GB"/>
          <w14:ligatures w14:val="none"/>
        </w:rPr>
        <w:t>rants</w:t>
      </w:r>
    </w:p>
    <w:p w14:paraId="631A86C0" w14:textId="1883E79B" w:rsidR="00390270" w:rsidRPr="00390270" w:rsidRDefault="00F84DC5"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R</w:t>
      </w:r>
      <w:r w:rsidR="00390270" w:rsidRPr="00390270">
        <w:rPr>
          <w:rFonts w:ascii="Arial" w:eastAsia="Times New Roman" w:hAnsi="Arial" w:cs="Arial"/>
          <w:kern w:val="0"/>
          <w:lang w:eastAsia="en-GB"/>
          <w14:ligatures w14:val="none"/>
        </w:rPr>
        <w:t>ents</w:t>
      </w:r>
    </w:p>
    <w:p w14:paraId="0BB07169" w14:textId="38F4BC37" w:rsidR="00390270" w:rsidRPr="00390270" w:rsidRDefault="00390270"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Payments to public bodies (non-procurement</w:t>
      </w:r>
      <w:r w:rsidR="00F84DC5">
        <w:rPr>
          <w:rFonts w:ascii="Arial" w:eastAsia="Times New Roman" w:hAnsi="Arial" w:cs="Arial"/>
          <w:kern w:val="0"/>
          <w:lang w:eastAsia="en-GB"/>
          <w14:ligatures w14:val="none"/>
        </w:rPr>
        <w:t xml:space="preserve"> related payments</w:t>
      </w:r>
      <w:r w:rsidRPr="00390270">
        <w:rPr>
          <w:rFonts w:ascii="Arial" w:eastAsia="Times New Roman" w:hAnsi="Arial" w:cs="Arial"/>
          <w:kern w:val="0"/>
          <w:lang w:eastAsia="en-GB"/>
          <w14:ligatures w14:val="none"/>
        </w:rPr>
        <w:t>)</w:t>
      </w:r>
    </w:p>
    <w:p w14:paraId="36DB4E1C" w14:textId="77777777" w:rsidR="00F84DC5" w:rsidRDefault="00390270"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Subscriptions</w:t>
      </w:r>
    </w:p>
    <w:p w14:paraId="0AFB6DB7" w14:textId="1059B6C3" w:rsidR="00390270" w:rsidRPr="00390270" w:rsidRDefault="00F84DC5"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Payments to individuals (r</w:t>
      </w:r>
      <w:r w:rsidR="00390270" w:rsidRPr="00390270">
        <w:rPr>
          <w:rFonts w:ascii="Arial" w:eastAsia="Times New Roman" w:hAnsi="Arial" w:cs="Arial"/>
          <w:kern w:val="0"/>
          <w:lang w:eastAsia="en-GB"/>
          <w14:ligatures w14:val="none"/>
        </w:rPr>
        <w:t>efunds</w:t>
      </w:r>
      <w:r>
        <w:rPr>
          <w:rFonts w:ascii="Arial" w:eastAsia="Times New Roman" w:hAnsi="Arial" w:cs="Arial"/>
          <w:kern w:val="0"/>
          <w:lang w:eastAsia="en-GB"/>
          <w14:ligatures w14:val="none"/>
        </w:rPr>
        <w:t xml:space="preserve"> and </w:t>
      </w:r>
      <w:r w:rsidR="00390270" w:rsidRPr="00390270">
        <w:rPr>
          <w:rFonts w:ascii="Arial" w:eastAsia="Times New Roman" w:hAnsi="Arial" w:cs="Arial"/>
          <w:kern w:val="0"/>
          <w:lang w:eastAsia="en-GB"/>
          <w14:ligatures w14:val="none"/>
        </w:rPr>
        <w:t>expenses</w:t>
      </w:r>
      <w:r>
        <w:rPr>
          <w:rFonts w:ascii="Arial" w:eastAsia="Times New Roman" w:hAnsi="Arial" w:cs="Arial"/>
          <w:kern w:val="0"/>
          <w:lang w:eastAsia="en-GB"/>
          <w14:ligatures w14:val="none"/>
        </w:rPr>
        <w:t>)</w:t>
      </w:r>
    </w:p>
    <w:p w14:paraId="6AACAB2B" w14:textId="77777777" w:rsidR="00390270" w:rsidRDefault="00390270" w:rsidP="00390270">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kern w:val="0"/>
          <w:lang w:eastAsia="en-GB"/>
          <w14:ligatures w14:val="none"/>
        </w:rPr>
        <w:t>Credit card purchases (see Q11)</w:t>
      </w:r>
    </w:p>
    <w:p w14:paraId="7D2F7878" w14:textId="17A94403" w:rsidR="00390270" w:rsidRPr="00390270" w:rsidRDefault="00846D57"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8</w:t>
      </w:r>
      <w:r w:rsidR="00390270" w:rsidRPr="00390270">
        <w:rPr>
          <w:rFonts w:ascii="Arial" w:eastAsia="Times New Roman" w:hAnsi="Arial" w:cs="Arial"/>
          <w:b/>
          <w:bCs/>
          <w:kern w:val="0"/>
          <w:lang w:eastAsia="en-GB"/>
          <w14:ligatures w14:val="none"/>
        </w:rPr>
        <w:t>. Where do I send my invoice?</w:t>
      </w:r>
      <w:r w:rsidR="00390270" w:rsidRPr="00390270">
        <w:rPr>
          <w:rFonts w:ascii="Arial" w:eastAsia="Times New Roman" w:hAnsi="Arial" w:cs="Arial"/>
          <w:kern w:val="0"/>
          <w:lang w:eastAsia="en-GB"/>
          <w14:ligatures w14:val="none"/>
        </w:rPr>
        <w:br/>
        <w:t xml:space="preserve">Email to: </w:t>
      </w:r>
      <w:r w:rsidR="00390270" w:rsidRPr="003D4485">
        <w:rPr>
          <w:rFonts w:ascii="Arial" w:eastAsia="Times New Roman" w:hAnsi="Arial" w:cs="Arial"/>
          <w:b/>
          <w:bCs/>
          <w:kern w:val="0"/>
          <w:lang w:eastAsia="en-GB"/>
          <w14:ligatures w14:val="none"/>
        </w:rPr>
        <w:t>invoices@fenland.gov.uk</w:t>
      </w:r>
      <w:r w:rsidR="00390270" w:rsidRPr="00390270">
        <w:rPr>
          <w:rFonts w:ascii="Arial" w:eastAsia="Times New Roman" w:hAnsi="Arial" w:cs="Arial"/>
          <w:kern w:val="0"/>
          <w:lang w:eastAsia="en-GB"/>
          <w14:ligatures w14:val="none"/>
        </w:rPr>
        <w:t xml:space="preserve"> – unless otherwise stated on the PO.</w:t>
      </w:r>
      <w:r w:rsidR="00F84DC5">
        <w:rPr>
          <w:rFonts w:ascii="Arial" w:eastAsia="Times New Roman" w:hAnsi="Arial" w:cs="Arial"/>
          <w:kern w:val="0"/>
          <w:lang w:eastAsia="en-GB"/>
          <w14:ligatures w14:val="none"/>
        </w:rPr>
        <w:t xml:space="preserve">  The Accounts Payable team will deal with processing payment.</w:t>
      </w:r>
    </w:p>
    <w:p w14:paraId="212D8A5B" w14:textId="2D1A08A9" w:rsidR="00390270" w:rsidRPr="00390270" w:rsidRDefault="00846D57"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9</w:t>
      </w:r>
      <w:r w:rsidR="00390270" w:rsidRPr="00390270">
        <w:rPr>
          <w:rFonts w:ascii="Arial" w:eastAsia="Times New Roman" w:hAnsi="Arial" w:cs="Arial"/>
          <w:b/>
          <w:bCs/>
          <w:kern w:val="0"/>
          <w:lang w:eastAsia="en-GB"/>
          <w14:ligatures w14:val="none"/>
        </w:rPr>
        <w:t>. When will I get paid?</w:t>
      </w:r>
      <w:r w:rsidR="00390270" w:rsidRPr="00390270">
        <w:rPr>
          <w:rFonts w:ascii="Arial" w:eastAsia="Times New Roman" w:hAnsi="Arial" w:cs="Arial"/>
          <w:kern w:val="0"/>
          <w:lang w:eastAsia="en-GB"/>
          <w14:ligatures w14:val="none"/>
        </w:rPr>
        <w:br/>
        <w:t>Within 30 days of receiving a valid invoice. Invoices without a PO aren’t valid and will be returned.</w:t>
      </w:r>
    </w:p>
    <w:p w14:paraId="6B219B26" w14:textId="2FF47970" w:rsidR="00390270" w:rsidRPr="00390270" w:rsidRDefault="00846D57"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10</w:t>
      </w:r>
      <w:r w:rsidR="00390270" w:rsidRPr="00390270">
        <w:rPr>
          <w:rFonts w:ascii="Arial" w:eastAsia="Times New Roman" w:hAnsi="Arial" w:cs="Arial"/>
          <w:b/>
          <w:bCs/>
          <w:kern w:val="0"/>
          <w:lang w:eastAsia="en-GB"/>
          <w14:ligatures w14:val="none"/>
        </w:rPr>
        <w:t>. My invoice was returned – what now?</w:t>
      </w:r>
      <w:r w:rsidR="00390270" w:rsidRPr="00390270">
        <w:rPr>
          <w:rFonts w:ascii="Arial" w:eastAsia="Times New Roman" w:hAnsi="Arial" w:cs="Arial"/>
          <w:kern w:val="0"/>
          <w:lang w:eastAsia="en-GB"/>
          <w14:ligatures w14:val="none"/>
        </w:rPr>
        <w:br/>
        <w:t>Contact the Council officer who requested the work and ask for a PO. Res</w:t>
      </w:r>
      <w:r w:rsidR="00822D9B">
        <w:rPr>
          <w:rFonts w:ascii="Arial" w:eastAsia="Times New Roman" w:hAnsi="Arial" w:cs="Arial"/>
          <w:kern w:val="0"/>
          <w:lang w:eastAsia="en-GB"/>
          <w14:ligatures w14:val="none"/>
        </w:rPr>
        <w:t>ubmit</w:t>
      </w:r>
      <w:r w:rsidR="00390270" w:rsidRPr="00390270">
        <w:rPr>
          <w:rFonts w:ascii="Arial" w:eastAsia="Times New Roman" w:hAnsi="Arial" w:cs="Arial"/>
          <w:kern w:val="0"/>
          <w:lang w:eastAsia="en-GB"/>
          <w14:ligatures w14:val="none"/>
        </w:rPr>
        <w:t xml:space="preserve"> the invoice with the PO number</w:t>
      </w:r>
      <w:r w:rsidR="00822D9B">
        <w:rPr>
          <w:rFonts w:ascii="Arial" w:eastAsia="Times New Roman" w:hAnsi="Arial" w:cs="Arial"/>
          <w:kern w:val="0"/>
          <w:lang w:eastAsia="en-GB"/>
          <w14:ligatures w14:val="none"/>
        </w:rPr>
        <w:t xml:space="preserve"> quoted</w:t>
      </w:r>
      <w:r w:rsidR="00390270" w:rsidRPr="00390270">
        <w:rPr>
          <w:rFonts w:ascii="Arial" w:eastAsia="Times New Roman" w:hAnsi="Arial" w:cs="Arial"/>
          <w:kern w:val="0"/>
          <w:lang w:eastAsia="en-GB"/>
          <w14:ligatures w14:val="none"/>
        </w:rPr>
        <w:t>.</w:t>
      </w:r>
    </w:p>
    <w:p w14:paraId="0349F5B2" w14:textId="46B48227" w:rsidR="00390270" w:rsidRDefault="00390270" w:rsidP="00390270">
      <w:p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b/>
          <w:bCs/>
          <w:kern w:val="0"/>
          <w:lang w:eastAsia="en-GB"/>
          <w14:ligatures w14:val="none"/>
        </w:rPr>
        <w:t>1</w:t>
      </w:r>
      <w:r w:rsidR="00846D57">
        <w:rPr>
          <w:rFonts w:ascii="Arial" w:eastAsia="Times New Roman" w:hAnsi="Arial" w:cs="Arial"/>
          <w:b/>
          <w:bCs/>
          <w:kern w:val="0"/>
          <w:lang w:eastAsia="en-GB"/>
          <w14:ligatures w14:val="none"/>
        </w:rPr>
        <w:t>1</w:t>
      </w:r>
      <w:r w:rsidRPr="00390270">
        <w:rPr>
          <w:rFonts w:ascii="Arial" w:eastAsia="Times New Roman" w:hAnsi="Arial" w:cs="Arial"/>
          <w:b/>
          <w:bCs/>
          <w:kern w:val="0"/>
          <w:lang w:eastAsia="en-GB"/>
          <w14:ligatures w14:val="none"/>
        </w:rPr>
        <w:t>. What should I do now?</w:t>
      </w:r>
      <w:r w:rsidRPr="00390270">
        <w:rPr>
          <w:rFonts w:ascii="Arial" w:eastAsia="Times New Roman" w:hAnsi="Arial" w:cs="Arial"/>
          <w:kern w:val="0"/>
          <w:lang w:eastAsia="en-GB"/>
          <w14:ligatures w14:val="none"/>
        </w:rPr>
        <w:br/>
      </w:r>
      <w:r w:rsidR="00822D9B">
        <w:rPr>
          <w:rFonts w:ascii="Arial" w:eastAsia="Times New Roman" w:hAnsi="Arial" w:cs="Arial"/>
          <w:kern w:val="0"/>
          <w:lang w:eastAsia="en-GB"/>
          <w14:ligatures w14:val="none"/>
        </w:rPr>
        <w:t xml:space="preserve">Ensure that you do not accept any verbal or written order from a Council officer unless a valid PO number is given or there is a valid exemption as set out in Q5, or it is an emergency order.  </w:t>
      </w:r>
    </w:p>
    <w:p w14:paraId="542A8EE2" w14:textId="0BE4E213" w:rsidR="00822D9B" w:rsidRPr="00390270" w:rsidRDefault="00822D9B"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If you accept an </w:t>
      </w:r>
      <w:r w:rsidRPr="00822D9B">
        <w:rPr>
          <w:rFonts w:ascii="Arial" w:eastAsia="Times New Roman" w:hAnsi="Arial" w:cs="Arial"/>
          <w:b/>
          <w:bCs/>
          <w:kern w:val="0"/>
          <w:lang w:eastAsia="en-GB"/>
          <w14:ligatures w14:val="none"/>
        </w:rPr>
        <w:t>‘unofficial order’</w:t>
      </w:r>
      <w:r>
        <w:rPr>
          <w:rFonts w:ascii="Arial" w:eastAsia="Times New Roman" w:hAnsi="Arial" w:cs="Arial"/>
          <w:kern w:val="0"/>
          <w:lang w:eastAsia="en-GB"/>
          <w14:ligatures w14:val="none"/>
        </w:rPr>
        <w:t xml:space="preserve"> by phone or </w:t>
      </w:r>
      <w:r w:rsidR="000F3D28">
        <w:rPr>
          <w:rFonts w:ascii="Arial" w:eastAsia="Times New Roman" w:hAnsi="Arial" w:cs="Arial"/>
          <w:kern w:val="0"/>
          <w:lang w:eastAsia="en-GB"/>
          <w14:ligatures w14:val="none"/>
        </w:rPr>
        <w:t>email,</w:t>
      </w:r>
      <w:r>
        <w:rPr>
          <w:rFonts w:ascii="Arial" w:eastAsia="Times New Roman" w:hAnsi="Arial" w:cs="Arial"/>
          <w:kern w:val="0"/>
          <w:lang w:eastAsia="en-GB"/>
          <w14:ligatures w14:val="none"/>
        </w:rPr>
        <w:t xml:space="preserve"> ensure you receive an official order with a PO within 3 working days so this can be included on your invoice.</w:t>
      </w:r>
    </w:p>
    <w:p w14:paraId="5A9371CE" w14:textId="7F1721F4" w:rsidR="00A6521F" w:rsidRDefault="00390270" w:rsidP="00390270">
      <w:p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b/>
          <w:bCs/>
          <w:kern w:val="0"/>
          <w:lang w:eastAsia="en-GB"/>
          <w14:ligatures w14:val="none"/>
        </w:rPr>
        <w:t>1</w:t>
      </w:r>
      <w:r w:rsidR="00846D57">
        <w:rPr>
          <w:rFonts w:ascii="Arial" w:eastAsia="Times New Roman" w:hAnsi="Arial" w:cs="Arial"/>
          <w:b/>
          <w:bCs/>
          <w:kern w:val="0"/>
          <w:lang w:eastAsia="en-GB"/>
          <w14:ligatures w14:val="none"/>
        </w:rPr>
        <w:t>2</w:t>
      </w:r>
      <w:r w:rsidRPr="00390270">
        <w:rPr>
          <w:rFonts w:ascii="Arial" w:eastAsia="Times New Roman" w:hAnsi="Arial" w:cs="Arial"/>
          <w:b/>
          <w:bCs/>
          <w:kern w:val="0"/>
          <w:lang w:eastAsia="en-GB"/>
          <w14:ligatures w14:val="none"/>
        </w:rPr>
        <w:t>. Can I use the Council’s credit card?</w:t>
      </w:r>
      <w:r w:rsidRPr="00390270">
        <w:rPr>
          <w:rFonts w:ascii="Arial" w:eastAsia="Times New Roman" w:hAnsi="Arial" w:cs="Arial"/>
          <w:kern w:val="0"/>
          <w:lang w:eastAsia="en-GB"/>
          <w14:ligatures w14:val="none"/>
        </w:rPr>
        <w:br/>
      </w:r>
      <w:r w:rsidR="00A6521F">
        <w:rPr>
          <w:rFonts w:ascii="Arial" w:eastAsia="Times New Roman" w:hAnsi="Arial" w:cs="Arial"/>
          <w:kern w:val="0"/>
          <w:lang w:eastAsia="en-GB"/>
          <w14:ligatures w14:val="none"/>
        </w:rPr>
        <w:t xml:space="preserve">The council credit card is for low value electronic purchases such as Amazon or internet only providers when our supply chain is unable to supply.  It is for emergencies only.  </w:t>
      </w:r>
    </w:p>
    <w:p w14:paraId="47636EED" w14:textId="3C7B2050" w:rsidR="00390270" w:rsidRPr="00390270" w:rsidRDefault="00A6521F" w:rsidP="0039027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The procurement team can advise you on suppliers or contracts we already have in place.</w:t>
      </w:r>
    </w:p>
    <w:p w14:paraId="1C3CF1AB" w14:textId="46D70D0F" w:rsidR="0036753C" w:rsidRDefault="00390270" w:rsidP="00B04A5C">
      <w:pPr>
        <w:spacing w:before="100" w:beforeAutospacing="1" w:after="100" w:afterAutospacing="1" w:line="240" w:lineRule="auto"/>
        <w:rPr>
          <w:rFonts w:ascii="Arial" w:eastAsia="Times New Roman" w:hAnsi="Arial" w:cs="Arial"/>
          <w:kern w:val="0"/>
          <w:lang w:eastAsia="en-GB"/>
          <w14:ligatures w14:val="none"/>
        </w:rPr>
      </w:pPr>
      <w:r w:rsidRPr="00390270">
        <w:rPr>
          <w:rFonts w:ascii="Arial" w:eastAsia="Times New Roman" w:hAnsi="Arial" w:cs="Arial"/>
          <w:b/>
          <w:bCs/>
          <w:kern w:val="0"/>
          <w:lang w:eastAsia="en-GB"/>
          <w14:ligatures w14:val="none"/>
        </w:rPr>
        <w:lastRenderedPageBreak/>
        <w:t>1</w:t>
      </w:r>
      <w:r w:rsidR="00846D57">
        <w:rPr>
          <w:rFonts w:ascii="Arial" w:eastAsia="Times New Roman" w:hAnsi="Arial" w:cs="Arial"/>
          <w:b/>
          <w:bCs/>
          <w:kern w:val="0"/>
          <w:lang w:eastAsia="en-GB"/>
          <w14:ligatures w14:val="none"/>
        </w:rPr>
        <w:t>3</w:t>
      </w:r>
      <w:r w:rsidRPr="00390270">
        <w:rPr>
          <w:rFonts w:ascii="Arial" w:eastAsia="Times New Roman" w:hAnsi="Arial" w:cs="Arial"/>
          <w:b/>
          <w:bCs/>
          <w:kern w:val="0"/>
          <w:lang w:eastAsia="en-GB"/>
          <w14:ligatures w14:val="none"/>
        </w:rPr>
        <w:t>. Where can I get more information?</w:t>
      </w:r>
      <w:r w:rsidRPr="00390270">
        <w:rPr>
          <w:rFonts w:ascii="Arial" w:eastAsia="Times New Roman" w:hAnsi="Arial" w:cs="Arial"/>
          <w:kern w:val="0"/>
          <w:lang w:eastAsia="en-GB"/>
          <w14:ligatures w14:val="none"/>
        </w:rPr>
        <w:br/>
        <w:t>Check the Procurement pages on the Council’s intranet and website.</w:t>
      </w:r>
    </w:p>
    <w:p w14:paraId="4CD5B6D6" w14:textId="77777777" w:rsidR="00005129" w:rsidRPr="00005129" w:rsidRDefault="00005129" w:rsidP="00B04A5C">
      <w:pPr>
        <w:spacing w:before="100" w:beforeAutospacing="1" w:after="100" w:afterAutospacing="1" w:line="240" w:lineRule="auto"/>
        <w:rPr>
          <w:rFonts w:ascii="Arial" w:eastAsia="Times New Roman" w:hAnsi="Arial" w:cs="Arial"/>
          <w:kern w:val="0"/>
          <w:sz w:val="20"/>
          <w:szCs w:val="20"/>
          <w:lang w:eastAsia="en-GB"/>
          <w14:ligatures w14:val="none"/>
        </w:rPr>
      </w:pPr>
    </w:p>
    <w:p w14:paraId="09F5CD92" w14:textId="6015135D" w:rsidR="00005129" w:rsidRPr="00005129" w:rsidRDefault="00005129" w:rsidP="00B04A5C">
      <w:pPr>
        <w:spacing w:before="100" w:beforeAutospacing="1" w:after="100" w:afterAutospacing="1" w:line="240" w:lineRule="auto"/>
        <w:rPr>
          <w:rFonts w:ascii="Arial" w:eastAsia="Times New Roman" w:hAnsi="Arial" w:cs="Arial"/>
          <w:kern w:val="0"/>
          <w:sz w:val="20"/>
          <w:szCs w:val="20"/>
          <w:lang w:eastAsia="en-GB"/>
          <w14:ligatures w14:val="none"/>
        </w:rPr>
      </w:pPr>
      <w:r w:rsidRPr="00005129">
        <w:rPr>
          <w:rFonts w:ascii="Arial" w:eastAsia="Times New Roman" w:hAnsi="Arial" w:cs="Arial"/>
          <w:kern w:val="0"/>
          <w:sz w:val="20"/>
          <w:szCs w:val="20"/>
          <w:lang w:eastAsia="en-GB"/>
          <w14:ligatures w14:val="none"/>
        </w:rPr>
        <w:t>Published:  2025</w:t>
      </w:r>
    </w:p>
    <w:sectPr w:rsidR="00005129" w:rsidRPr="00005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DE0"/>
    <w:multiLevelType w:val="hybridMultilevel"/>
    <w:tmpl w:val="1F66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55CB6"/>
    <w:multiLevelType w:val="multilevel"/>
    <w:tmpl w:val="A036B0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866086A"/>
    <w:multiLevelType w:val="hybridMultilevel"/>
    <w:tmpl w:val="8B407ECA"/>
    <w:lvl w:ilvl="0" w:tplc="AFB09444">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1619529">
    <w:abstractNumId w:val="1"/>
  </w:num>
  <w:num w:numId="2" w16cid:durableId="1572736764">
    <w:abstractNumId w:val="0"/>
  </w:num>
  <w:num w:numId="3" w16cid:durableId="19859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6A"/>
    <w:rsid w:val="00005129"/>
    <w:rsid w:val="00006EAE"/>
    <w:rsid w:val="000922A8"/>
    <w:rsid w:val="00092820"/>
    <w:rsid w:val="000B10ED"/>
    <w:rsid w:val="000C0414"/>
    <w:rsid w:val="000C3378"/>
    <w:rsid w:val="000F3D28"/>
    <w:rsid w:val="00113868"/>
    <w:rsid w:val="00153ED9"/>
    <w:rsid w:val="001540B3"/>
    <w:rsid w:val="00187AD0"/>
    <w:rsid w:val="001962CE"/>
    <w:rsid w:val="001A1AC5"/>
    <w:rsid w:val="001A441F"/>
    <w:rsid w:val="001B0D93"/>
    <w:rsid w:val="001B5CB9"/>
    <w:rsid w:val="001E0245"/>
    <w:rsid w:val="00216AAB"/>
    <w:rsid w:val="00267400"/>
    <w:rsid w:val="002739B4"/>
    <w:rsid w:val="002A18E9"/>
    <w:rsid w:val="002E59C0"/>
    <w:rsid w:val="0036753C"/>
    <w:rsid w:val="00390270"/>
    <w:rsid w:val="003D4485"/>
    <w:rsid w:val="003D4CBC"/>
    <w:rsid w:val="003E6864"/>
    <w:rsid w:val="0049469F"/>
    <w:rsid w:val="004C3C2A"/>
    <w:rsid w:val="005368F8"/>
    <w:rsid w:val="0056534E"/>
    <w:rsid w:val="0061563B"/>
    <w:rsid w:val="006970A2"/>
    <w:rsid w:val="006C1B7C"/>
    <w:rsid w:val="0072470B"/>
    <w:rsid w:val="00730C3B"/>
    <w:rsid w:val="007C44BE"/>
    <w:rsid w:val="007F53E7"/>
    <w:rsid w:val="00803683"/>
    <w:rsid w:val="00821C1E"/>
    <w:rsid w:val="00822D9B"/>
    <w:rsid w:val="00825D00"/>
    <w:rsid w:val="008303D9"/>
    <w:rsid w:val="0084621F"/>
    <w:rsid w:val="00846D57"/>
    <w:rsid w:val="008533EB"/>
    <w:rsid w:val="008E4D4A"/>
    <w:rsid w:val="00921C85"/>
    <w:rsid w:val="009567A3"/>
    <w:rsid w:val="009B19C2"/>
    <w:rsid w:val="009B5BE4"/>
    <w:rsid w:val="009D3C23"/>
    <w:rsid w:val="009D4285"/>
    <w:rsid w:val="009D4EA4"/>
    <w:rsid w:val="00A108A8"/>
    <w:rsid w:val="00A562F2"/>
    <w:rsid w:val="00A6521F"/>
    <w:rsid w:val="00AB07EE"/>
    <w:rsid w:val="00B04A5C"/>
    <w:rsid w:val="00B10468"/>
    <w:rsid w:val="00B14C21"/>
    <w:rsid w:val="00B56C12"/>
    <w:rsid w:val="00BA53D4"/>
    <w:rsid w:val="00BB6F4D"/>
    <w:rsid w:val="00BF5218"/>
    <w:rsid w:val="00C0046A"/>
    <w:rsid w:val="00C56566"/>
    <w:rsid w:val="00CC1A1B"/>
    <w:rsid w:val="00CE76F2"/>
    <w:rsid w:val="00CF61D5"/>
    <w:rsid w:val="00CF7823"/>
    <w:rsid w:val="00D2399D"/>
    <w:rsid w:val="00D70770"/>
    <w:rsid w:val="00D865CC"/>
    <w:rsid w:val="00DB0BE8"/>
    <w:rsid w:val="00E0790F"/>
    <w:rsid w:val="00E34D66"/>
    <w:rsid w:val="00E51FE9"/>
    <w:rsid w:val="00E75BE8"/>
    <w:rsid w:val="00EB059A"/>
    <w:rsid w:val="00EC58EF"/>
    <w:rsid w:val="00EC5D5D"/>
    <w:rsid w:val="00F146B4"/>
    <w:rsid w:val="00F45E54"/>
    <w:rsid w:val="00F642C3"/>
    <w:rsid w:val="00F84DC5"/>
    <w:rsid w:val="00FF0B21"/>
    <w:rsid w:val="00FF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FC7D"/>
  <w15:chartTrackingRefBased/>
  <w15:docId w15:val="{E40B603C-9FC5-40BA-9EF8-AECCB948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46A"/>
    <w:rPr>
      <w:rFonts w:eastAsiaTheme="majorEastAsia" w:cstheme="majorBidi"/>
      <w:color w:val="272727" w:themeColor="text1" w:themeTint="D8"/>
    </w:rPr>
  </w:style>
  <w:style w:type="paragraph" w:styleId="Title">
    <w:name w:val="Title"/>
    <w:basedOn w:val="Normal"/>
    <w:next w:val="Normal"/>
    <w:link w:val="TitleChar"/>
    <w:uiPriority w:val="10"/>
    <w:qFormat/>
    <w:rsid w:val="00C00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46A"/>
    <w:pPr>
      <w:spacing w:before="160"/>
      <w:jc w:val="center"/>
    </w:pPr>
    <w:rPr>
      <w:i/>
      <w:iCs/>
      <w:color w:val="404040" w:themeColor="text1" w:themeTint="BF"/>
    </w:rPr>
  </w:style>
  <w:style w:type="character" w:customStyle="1" w:styleId="QuoteChar">
    <w:name w:val="Quote Char"/>
    <w:basedOn w:val="DefaultParagraphFont"/>
    <w:link w:val="Quote"/>
    <w:uiPriority w:val="29"/>
    <w:rsid w:val="00C0046A"/>
    <w:rPr>
      <w:i/>
      <w:iCs/>
      <w:color w:val="404040" w:themeColor="text1" w:themeTint="BF"/>
    </w:rPr>
  </w:style>
  <w:style w:type="paragraph" w:styleId="ListParagraph">
    <w:name w:val="List Paragraph"/>
    <w:basedOn w:val="Normal"/>
    <w:uiPriority w:val="34"/>
    <w:qFormat/>
    <w:rsid w:val="00C0046A"/>
    <w:pPr>
      <w:ind w:left="720"/>
      <w:contextualSpacing/>
    </w:pPr>
  </w:style>
  <w:style w:type="character" w:styleId="IntenseEmphasis">
    <w:name w:val="Intense Emphasis"/>
    <w:basedOn w:val="DefaultParagraphFont"/>
    <w:uiPriority w:val="21"/>
    <w:qFormat/>
    <w:rsid w:val="00C0046A"/>
    <w:rPr>
      <w:i/>
      <w:iCs/>
      <w:color w:val="0F4761" w:themeColor="accent1" w:themeShade="BF"/>
    </w:rPr>
  </w:style>
  <w:style w:type="paragraph" w:styleId="IntenseQuote">
    <w:name w:val="Intense Quote"/>
    <w:basedOn w:val="Normal"/>
    <w:next w:val="Normal"/>
    <w:link w:val="IntenseQuoteChar"/>
    <w:uiPriority w:val="30"/>
    <w:qFormat/>
    <w:rsid w:val="00C00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46A"/>
    <w:rPr>
      <w:i/>
      <w:iCs/>
      <w:color w:val="0F4761" w:themeColor="accent1" w:themeShade="BF"/>
    </w:rPr>
  </w:style>
  <w:style w:type="character" w:styleId="IntenseReference">
    <w:name w:val="Intense Reference"/>
    <w:basedOn w:val="DefaultParagraphFont"/>
    <w:uiPriority w:val="32"/>
    <w:qFormat/>
    <w:rsid w:val="00C0046A"/>
    <w:rPr>
      <w:b/>
      <w:bCs/>
      <w:smallCaps/>
      <w:color w:val="0F4761" w:themeColor="accent1" w:themeShade="BF"/>
      <w:spacing w:val="5"/>
    </w:rPr>
  </w:style>
  <w:style w:type="character" w:styleId="Hyperlink">
    <w:name w:val="Hyperlink"/>
    <w:basedOn w:val="DefaultParagraphFont"/>
    <w:uiPriority w:val="99"/>
    <w:unhideWhenUsed/>
    <w:rsid w:val="008303D9"/>
    <w:rPr>
      <w:color w:val="467886" w:themeColor="hyperlink"/>
      <w:u w:val="single"/>
    </w:rPr>
  </w:style>
  <w:style w:type="character" w:styleId="UnresolvedMention">
    <w:name w:val="Unresolved Mention"/>
    <w:basedOn w:val="DefaultParagraphFont"/>
    <w:uiPriority w:val="99"/>
    <w:semiHidden/>
    <w:unhideWhenUsed/>
    <w:rsid w:val="008303D9"/>
    <w:rPr>
      <w:color w:val="605E5C"/>
      <w:shd w:val="clear" w:color="auto" w:fill="E1DFDD"/>
    </w:rPr>
  </w:style>
  <w:style w:type="character" w:styleId="CommentReference">
    <w:name w:val="annotation reference"/>
    <w:basedOn w:val="DefaultParagraphFont"/>
    <w:uiPriority w:val="99"/>
    <w:semiHidden/>
    <w:unhideWhenUsed/>
    <w:rsid w:val="0084621F"/>
    <w:rPr>
      <w:sz w:val="16"/>
      <w:szCs w:val="16"/>
    </w:rPr>
  </w:style>
  <w:style w:type="paragraph" w:styleId="CommentText">
    <w:name w:val="annotation text"/>
    <w:basedOn w:val="Normal"/>
    <w:link w:val="CommentTextChar"/>
    <w:uiPriority w:val="99"/>
    <w:unhideWhenUsed/>
    <w:rsid w:val="0084621F"/>
    <w:pPr>
      <w:spacing w:line="240" w:lineRule="auto"/>
    </w:pPr>
    <w:rPr>
      <w:sz w:val="20"/>
      <w:szCs w:val="20"/>
    </w:rPr>
  </w:style>
  <w:style w:type="character" w:customStyle="1" w:styleId="CommentTextChar">
    <w:name w:val="Comment Text Char"/>
    <w:basedOn w:val="DefaultParagraphFont"/>
    <w:link w:val="CommentText"/>
    <w:uiPriority w:val="99"/>
    <w:rsid w:val="0084621F"/>
    <w:rPr>
      <w:sz w:val="20"/>
      <w:szCs w:val="20"/>
    </w:rPr>
  </w:style>
  <w:style w:type="paragraph" w:styleId="CommentSubject">
    <w:name w:val="annotation subject"/>
    <w:basedOn w:val="CommentText"/>
    <w:next w:val="CommentText"/>
    <w:link w:val="CommentSubjectChar"/>
    <w:uiPriority w:val="99"/>
    <w:semiHidden/>
    <w:unhideWhenUsed/>
    <w:rsid w:val="0084621F"/>
    <w:rPr>
      <w:b/>
      <w:bCs/>
    </w:rPr>
  </w:style>
  <w:style w:type="character" w:customStyle="1" w:styleId="CommentSubjectChar">
    <w:name w:val="Comment Subject Char"/>
    <w:basedOn w:val="CommentTextChar"/>
    <w:link w:val="CommentSubject"/>
    <w:uiPriority w:val="99"/>
    <w:semiHidden/>
    <w:rsid w:val="0084621F"/>
    <w:rPr>
      <w:b/>
      <w:bCs/>
      <w:sz w:val="20"/>
      <w:szCs w:val="20"/>
    </w:rPr>
  </w:style>
  <w:style w:type="paragraph" w:styleId="TOCHeading">
    <w:name w:val="TOC Heading"/>
    <w:basedOn w:val="Heading1"/>
    <w:next w:val="Normal"/>
    <w:uiPriority w:val="39"/>
    <w:unhideWhenUsed/>
    <w:qFormat/>
    <w:rsid w:val="0011386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13868"/>
    <w:pPr>
      <w:spacing w:after="100"/>
    </w:pPr>
  </w:style>
  <w:style w:type="paragraph" w:styleId="TOC2">
    <w:name w:val="toc 2"/>
    <w:basedOn w:val="Normal"/>
    <w:next w:val="Normal"/>
    <w:autoRedefine/>
    <w:uiPriority w:val="39"/>
    <w:unhideWhenUsed/>
    <w:rsid w:val="0011386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08919">
      <w:bodyDiv w:val="1"/>
      <w:marLeft w:val="0"/>
      <w:marRight w:val="0"/>
      <w:marTop w:val="0"/>
      <w:marBottom w:val="0"/>
      <w:divBdr>
        <w:top w:val="none" w:sz="0" w:space="0" w:color="auto"/>
        <w:left w:val="none" w:sz="0" w:space="0" w:color="auto"/>
        <w:bottom w:val="none" w:sz="0" w:space="0" w:color="auto"/>
        <w:right w:val="none" w:sz="0" w:space="0" w:color="auto"/>
      </w:divBdr>
    </w:div>
    <w:div w:id="13585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0C76451E643479EF8EEF6CBF8D1B2" ma:contentTypeVersion="13" ma:contentTypeDescription="Create a new document." ma:contentTypeScope="" ma:versionID="8bcbf124e29b69aaa8294da9704bbaed">
  <xsd:schema xmlns:xsd="http://www.w3.org/2001/XMLSchema" xmlns:xs="http://www.w3.org/2001/XMLSchema" xmlns:p="http://schemas.microsoft.com/office/2006/metadata/properties" xmlns:ns2="bb83c2ca-3301-4e40-b8e1-2201b633a33a" xmlns:ns3="95416408-dcd9-49f5-b3b2-d84fdf51f828" targetNamespace="http://schemas.microsoft.com/office/2006/metadata/properties" ma:root="true" ma:fieldsID="3ece653ba44bf8fe97ec927994ab1e5a" ns2:_="" ns3:_="">
    <xsd:import namespace="bb83c2ca-3301-4e40-b8e1-2201b633a33a"/>
    <xsd:import namespace="95416408-dcd9-49f5-b3b2-d84fdf51f8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3c2ca-3301-4e40-b8e1-2201b633a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16408-dcd9-49f5-b3b2-d84fdf51f8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83c2ca-3301-4e40-b8e1-2201b633a3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96D3F2-B311-4FB9-AE4D-5830EA22C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3c2ca-3301-4e40-b8e1-2201b633a33a"/>
    <ds:schemaRef ds:uri="95416408-dcd9-49f5-b3b2-d84fdf51f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5A143-7CBC-41FB-92D8-EA9B95E735E5}">
  <ds:schemaRefs>
    <ds:schemaRef ds:uri="http://schemas.openxmlformats.org/officeDocument/2006/bibliography"/>
  </ds:schemaRefs>
</ds:datastoreItem>
</file>

<file path=customXml/itemProps3.xml><?xml version="1.0" encoding="utf-8"?>
<ds:datastoreItem xmlns:ds="http://schemas.openxmlformats.org/officeDocument/2006/customXml" ds:itemID="{11E578C8-D4AD-4461-9B75-E3873B670571}">
  <ds:schemaRefs>
    <ds:schemaRef ds:uri="http://schemas.microsoft.com/sharepoint/v3/contenttype/forms"/>
  </ds:schemaRefs>
</ds:datastoreItem>
</file>

<file path=customXml/itemProps4.xml><?xml version="1.0" encoding="utf-8"?>
<ds:datastoreItem xmlns:ds="http://schemas.openxmlformats.org/officeDocument/2006/customXml" ds:itemID="{EAD786DB-41F0-4621-9328-7EDC759719AC}">
  <ds:schemaRefs>
    <ds:schemaRef ds:uri="http://schemas.microsoft.com/office/2006/metadata/properties"/>
    <ds:schemaRef ds:uri="http://schemas.microsoft.com/office/infopath/2007/PartnerControls"/>
    <ds:schemaRef ds:uri="bb83c2ca-3301-4e40-b8e1-2201b633a33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1684</Words>
  <Characters>8878</Characters>
  <Application>Microsoft Office Word</Application>
  <DocSecurity>0</DocSecurity>
  <Lines>216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Mottram</dc:creator>
  <cp:keywords/>
  <dc:description/>
  <cp:lastModifiedBy>Louise Mottram</cp:lastModifiedBy>
  <cp:revision>8</cp:revision>
  <dcterms:created xsi:type="dcterms:W3CDTF">2025-12-16T15:51:00Z</dcterms:created>
  <dcterms:modified xsi:type="dcterms:W3CDTF">2026-02-12T11:23:00Z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0x0101001A50C76451E643479EF8EEF6CBF8D1B2</vt:lpwstr>
  </property>
  <property fmtid="{D5CDD505-2E9C-101B-9397-08002B2CF9AE}" pid="3" name="MediaServiceImageTags">
    <vt:lpwstr/>
  </property>
</Properties>
</file>